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tbl>
      <w:tblPr>
        <w:tblStyle w:val="11"/>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5"/>
        <w:spacing w:line="400" w:lineRule="exact"/>
        <w:jc w:val="center"/>
        <w:outlineLvl w:val="9"/>
        <w:rPr>
          <w:rFonts w:hAnsi="宋体"/>
          <w:color w:val="auto"/>
          <w:sz w:val="24"/>
          <w:u w:val="single"/>
        </w:rPr>
      </w:pPr>
      <w:r>
        <w:rPr>
          <w:rFonts w:hint="eastAsia" w:hAnsi="宋体"/>
          <w:color w:val="auto"/>
        </w:rPr>
        <w:br w:type="page"/>
      </w:r>
      <w:bookmarkStart w:id="1" w:name="_Toc27443"/>
      <w:bookmarkStart w:id="2" w:name="_Toc3452"/>
      <w:bookmarkStart w:id="3" w:name="_Toc8461"/>
      <w:bookmarkStart w:id="4" w:name="_Toc25524"/>
      <w:bookmarkStart w:id="5" w:name="_Toc26990"/>
      <w:bookmarkStart w:id="6" w:name="_Toc26213"/>
      <w:bookmarkStart w:id="7" w:name="_Toc3001"/>
      <w:bookmarkStart w:id="8" w:name="_Toc4860"/>
      <w:bookmarkStart w:id="9" w:name="_Toc4491"/>
      <w:bookmarkStart w:id="10" w:name="_Toc23741"/>
      <w:bookmarkStart w:id="11" w:name="_Toc30319"/>
      <w:bookmarkStart w:id="12" w:name="_Toc12402"/>
      <w:bookmarkStart w:id="13" w:name="_Toc25621"/>
      <w:bookmarkStart w:id="14" w:name="_Toc21441"/>
      <w:bookmarkStart w:id="15" w:name="_Toc29672"/>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color w:val="auto"/>
          <w:sz w:val="24"/>
        </w:rPr>
      </w:pPr>
      <w:r>
        <w:rPr>
          <w:rFonts w:hint="eastAsia"/>
          <w:color w:val="auto"/>
          <w:u w:val="single"/>
        </w:rPr>
        <w:t xml:space="preserve">          (招标人</w:t>
      </w:r>
      <w:r>
        <w:rPr>
          <w:rFonts w:ascii="Calibri" w:hAnsi="Calibri" w:cs="Calibri"/>
          <w:color w:val="auto"/>
          <w:u w:val="single"/>
        </w:rPr>
        <w:t>)</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供应商应是具备</w:t>
            </w:r>
            <w:bookmarkStart w:id="39" w:name="_GoBack"/>
            <w:bookmarkEnd w:id="39"/>
            <w:r>
              <w:rPr>
                <w:rFonts w:hint="eastAsia" w:ascii="宋体" w:hAnsi="宋体" w:cs="宋体"/>
                <w:color w:val="auto"/>
                <w:sz w:val="24"/>
              </w:rPr>
              <w:t>独立企业法人资格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color w:val="auto"/>
          <w:sz w:val="36"/>
        </w:rPr>
      </w:pPr>
    </w:p>
    <w:p>
      <w:pPr>
        <w:pStyle w:val="15"/>
        <w:spacing w:line="360" w:lineRule="exact"/>
        <w:jc w:val="center"/>
        <w:outlineLvl w:val="9"/>
        <w:rPr>
          <w:rFonts w:hAnsi="宋体"/>
          <w:b/>
          <w:color w:val="auto"/>
          <w:sz w:val="36"/>
        </w:rPr>
      </w:pPr>
      <w:bookmarkStart w:id="16" w:name="_Toc13103"/>
      <w:bookmarkStart w:id="17" w:name="_Toc15463"/>
      <w:bookmarkStart w:id="18" w:name="_Toc29908"/>
      <w:bookmarkStart w:id="19" w:name="_Toc20264"/>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采购标的</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报价下浮率（%）</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lang w:val="en-US" w:eastAsia="zh-CN"/>
              </w:rPr>
              <w:t>报价下浮率（%）</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5"/>
        <w:spacing w:line="240" w:lineRule="auto"/>
        <w:jc w:val="center"/>
        <w:outlineLvl w:val="9"/>
        <w:rPr>
          <w:rFonts w:hAnsi="宋体"/>
          <w:b/>
          <w:color w:val="auto"/>
          <w:sz w:val="36"/>
        </w:rPr>
      </w:pPr>
      <w:r>
        <w:rPr>
          <w:rFonts w:hint="eastAsia" w:hAnsi="宋体"/>
          <w:b/>
          <w:color w:val="auto"/>
          <w:szCs w:val="28"/>
        </w:rPr>
        <w:br w:type="page"/>
      </w:r>
      <w:bookmarkStart w:id="20" w:name="_Toc1239"/>
      <w:bookmarkStart w:id="21" w:name="_Toc6856"/>
      <w:bookmarkStart w:id="22" w:name="_Toc27826"/>
      <w:bookmarkStart w:id="23" w:name="_Toc12301"/>
      <w:r>
        <w:rPr>
          <w:rFonts w:hint="eastAsia" w:hAnsi="宋体"/>
          <w:b/>
          <w:color w:val="auto"/>
          <w:sz w:val="36"/>
        </w:rPr>
        <w:t>报价一览表（最终报价）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报价下浮率（%）</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lang w:val="en-US" w:eastAsia="zh-CN"/>
              </w:rPr>
              <w:t>报价下浮率（%）</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2.该最终报价表只须盖章签名，不须填写具体内容，待谈判</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23805857"/>
      <w:bookmarkStart w:id="25" w:name="_Toc323825819"/>
      <w:bookmarkStart w:id="26" w:name="_Toc333925868"/>
      <w:bookmarkStart w:id="27" w:name="_Toc320778351"/>
      <w:bookmarkStart w:id="28" w:name="_Toc32563940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1"/>
        <w:tblW w:w="9758" w:type="dxa"/>
        <w:jc w:val="center"/>
        <w:tblInd w:w="0" w:type="dxa"/>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8"/>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5"/>
        <w:snapToGrid w:val="0"/>
        <w:spacing w:line="480" w:lineRule="exact"/>
        <w:jc w:val="center"/>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(供应商根据谈判文件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ascii="宋体" w:hAnsi="宋体"/>
          <w:color w:val="auto"/>
          <w:sz w:val="24"/>
        </w:rPr>
      </w:pPr>
      <w:r>
        <w:rPr>
          <w:rFonts w:hint="eastAsia"/>
          <w:color w:val="auto"/>
          <w:u w:val="single"/>
        </w:rPr>
        <w:t xml:space="preserve">         (招标人</w:t>
      </w:r>
      <w:r>
        <w:rPr>
          <w:rFonts w:ascii="Calibri" w:hAnsi="Calibri" w:cs="Calibri"/>
          <w:color w:val="auto"/>
          <w:u w:val="single"/>
        </w:rPr>
        <w:t>)</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5"/>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3300"/>
      <w:bookmarkStart w:id="30" w:name="_Toc7615"/>
      <w:bookmarkStart w:id="31" w:name="_Toc12077"/>
      <w:bookmarkStart w:id="32" w:name="_Toc4076"/>
      <w:bookmarkStart w:id="33" w:name="_Toc22216"/>
      <w:bookmarkStart w:id="34" w:name="_Toc24012"/>
      <w:bookmarkStart w:id="35" w:name="_Toc10917"/>
      <w:r>
        <w:rPr>
          <w:rFonts w:hint="eastAsia" w:ascii="宋体" w:hAnsi="宋体"/>
          <w:b/>
          <w:color w:val="auto"/>
          <w:sz w:val="36"/>
        </w:rPr>
        <w:t>营业执照等证明文件</w:t>
      </w:r>
    </w:p>
    <w:p>
      <w:pPr>
        <w:pStyle w:val="10"/>
        <w:spacing w:before="75" w:beforeAutospacing="0" w:after="75" w:afterAutospacing="0"/>
        <w:rPr>
          <w:color w:val="auto"/>
        </w:rPr>
      </w:pPr>
      <w:r>
        <w:rPr>
          <w:rFonts w:hint="eastAsia"/>
          <w:color w:val="auto"/>
        </w:rPr>
        <w:t>致：</w:t>
      </w:r>
      <w:r>
        <w:rPr>
          <w:rFonts w:hint="eastAsia"/>
          <w:color w:val="auto"/>
          <w:u w:val="single"/>
        </w:rPr>
        <w:t xml:space="preserve">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ind w:firstLine="420"/>
        <w:rPr>
          <w:color w:val="auto"/>
        </w:rPr>
      </w:pPr>
      <w:r>
        <w:rPr>
          <w:rFonts w:hint="eastAsia"/>
          <w:color w:val="auto"/>
        </w:rPr>
        <w:t>（ ）供应商为法人（包括企业、事业单位和社会团体）的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 ）供应商为非法人（包括其他组织、自然人）的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pPr>
        <w:pStyle w:val="10"/>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line="435" w:lineRule="atLeast"/>
        <w:jc w:val="both"/>
        <w:rPr>
          <w:color w:val="auto"/>
        </w:rPr>
      </w:pPr>
      <w:r>
        <w:rPr>
          <w:rFonts w:hint="eastAsia"/>
          <w:color w:val="auto"/>
        </w:rPr>
        <w:t>供应商代表：      （签字） </w:t>
      </w:r>
    </w:p>
    <w:p>
      <w:pPr>
        <w:pStyle w:val="10"/>
        <w:spacing w:before="75" w:beforeAutospacing="0" w:after="75" w:afterAutospacing="0" w:line="435" w:lineRule="atLeast"/>
        <w:jc w:val="both"/>
        <w:rPr>
          <w:color w:val="auto"/>
        </w:rPr>
      </w:pPr>
      <w:r>
        <w:rPr>
          <w:rFonts w:hint="eastAsia"/>
          <w:color w:val="auto"/>
        </w:rPr>
        <w:t>供应商名称：    （全称并加盖公章）              </w:t>
      </w:r>
    </w:p>
    <w:p>
      <w:pPr>
        <w:pStyle w:val="10"/>
        <w:spacing w:before="75" w:beforeAutospacing="0" w:after="75" w:afterAutospacing="0" w:line="435" w:lineRule="atLeast"/>
        <w:rPr>
          <w:color w:val="auto"/>
        </w:rPr>
      </w:pPr>
      <w:r>
        <w:rPr>
          <w:rFonts w:hint="eastAsia"/>
          <w:color w:val="auto"/>
        </w:rPr>
        <w:t>日  期：     年    月    日</w:t>
      </w: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3"/>
          <w:color w:val="auto"/>
        </w:rPr>
      </w:pPr>
      <w:bookmarkStart w:id="36" w:name="_Toc514014741"/>
      <w:bookmarkStart w:id="37" w:name="_Toc20754"/>
      <w:r>
        <w:rPr>
          <w:rStyle w:val="13"/>
          <w:rFonts w:hint="eastAsia"/>
          <w:color w:val="auto"/>
        </w:rPr>
        <w:br w:type="page"/>
      </w:r>
    </w:p>
    <w:p>
      <w:pPr>
        <w:pStyle w:val="10"/>
        <w:spacing w:before="75" w:beforeAutospacing="0" w:after="75" w:afterAutospacing="0" w:line="435" w:lineRule="atLeast"/>
        <w:jc w:val="center"/>
        <w:rPr>
          <w:color w:val="auto"/>
        </w:rPr>
      </w:pPr>
      <w:r>
        <w:rPr>
          <w:rStyle w:val="13"/>
          <w:rFonts w:hint="eastAsia"/>
          <w:color w:val="auto"/>
        </w:rPr>
        <w:t>单位负责人授权书</w:t>
      </w:r>
    </w:p>
    <w:p>
      <w:pPr>
        <w:pStyle w:val="10"/>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rPr>
          <w:color w:val="auto"/>
        </w:rPr>
      </w:pPr>
      <w:r>
        <w:rPr>
          <w:rFonts w:hint="eastAsia"/>
          <w:color w:val="auto"/>
        </w:rPr>
        <w:t>  供应商代表无转委权。特此授权。</w:t>
      </w:r>
    </w:p>
    <w:p>
      <w:pPr>
        <w:pStyle w:val="10"/>
        <w:spacing w:before="75" w:beforeAutospacing="0" w:after="75" w:afterAutospacing="0" w:line="360" w:lineRule="atLeast"/>
        <w:jc w:val="center"/>
        <w:rPr>
          <w:color w:val="auto"/>
        </w:rPr>
      </w:pPr>
      <w:r>
        <w:rPr>
          <w:rFonts w:hint="eastAsia"/>
          <w:color w:val="auto"/>
        </w:rPr>
        <w:t>（以下无正文）</w:t>
      </w:r>
    </w:p>
    <w:p>
      <w:pPr>
        <w:pStyle w:val="10"/>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0"/>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0"/>
        <w:spacing w:before="75" w:beforeAutospacing="0" w:after="75" w:afterAutospacing="0" w:line="360" w:lineRule="atLeast"/>
        <w:rPr>
          <w:color w:val="auto"/>
        </w:rPr>
      </w:pPr>
      <w:r>
        <w:rPr>
          <w:rFonts w:hint="eastAsia"/>
          <w:color w:val="auto"/>
        </w:rPr>
        <w:t>授权方</w:t>
      </w:r>
    </w:p>
    <w:p>
      <w:pPr>
        <w:pStyle w:val="10"/>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0"/>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0"/>
        <w:spacing w:before="75" w:beforeAutospacing="0" w:after="75" w:afterAutospacing="0" w:line="360" w:lineRule="atLeast"/>
        <w:rPr>
          <w:color w:val="auto"/>
        </w:rPr>
      </w:pPr>
      <w:r>
        <w:rPr>
          <w:rFonts w:hint="eastAsia"/>
          <w:color w:val="auto"/>
        </w:rPr>
        <w:t>接受授权方</w:t>
      </w:r>
    </w:p>
    <w:p>
      <w:pPr>
        <w:pStyle w:val="10"/>
        <w:spacing w:before="75" w:beforeAutospacing="0" w:after="75" w:afterAutospacing="0" w:line="360" w:lineRule="atLeast"/>
        <w:rPr>
          <w:color w:val="auto"/>
        </w:rPr>
      </w:pPr>
      <w:r>
        <w:rPr>
          <w:rFonts w:hint="eastAsia"/>
          <w:color w:val="auto"/>
        </w:rPr>
        <w:t>供应商代表签字：</w:t>
      </w:r>
    </w:p>
    <w:p>
      <w:pPr>
        <w:pStyle w:val="10"/>
        <w:spacing w:before="75" w:beforeAutospacing="0" w:after="75" w:afterAutospacing="0" w:line="360" w:lineRule="atLeast"/>
        <w:rPr>
          <w:color w:val="auto"/>
        </w:rPr>
      </w:pPr>
      <w:r>
        <w:rPr>
          <w:rFonts w:hint="eastAsia"/>
          <w:color w:val="auto"/>
        </w:rPr>
        <w:t>签署日期：    年   月   日                  </w:t>
      </w:r>
    </w:p>
    <w:p>
      <w:pPr>
        <w:pStyle w:val="10"/>
        <w:spacing w:before="75" w:beforeAutospacing="0" w:after="75" w:afterAutospacing="0" w:line="405" w:lineRule="atLeast"/>
        <w:rPr>
          <w:color w:val="auto"/>
        </w:rPr>
      </w:pPr>
      <w:r>
        <w:rPr>
          <w:rFonts w:hint="eastAsia"/>
          <w:color w:val="auto"/>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rPr>
                <w:color w:val="auto"/>
              </w:rPr>
            </w:pPr>
            <w:r>
              <w:rPr>
                <w:rStyle w:val="13"/>
                <w:rFonts w:hint="eastAsia"/>
                <w:color w:val="auto"/>
              </w:rPr>
              <w:t> 要求：真实、有效、清晰</w:t>
            </w:r>
          </w:p>
        </w:tc>
      </w:tr>
    </w:tbl>
    <w:p>
      <w:pPr>
        <w:pStyle w:val="10"/>
        <w:spacing w:before="75" w:beforeAutospacing="0" w:after="75" w:afterAutospacing="0" w:line="300" w:lineRule="exact"/>
        <w:jc w:val="both"/>
        <w:rPr>
          <w:color w:val="auto"/>
        </w:rPr>
      </w:pPr>
      <w:r>
        <w:rPr>
          <w:rFonts w:hint="eastAsia"/>
          <w:color w:val="auto"/>
        </w:rPr>
        <w:t>★注意：</w:t>
      </w:r>
    </w:p>
    <w:p>
      <w:pPr>
        <w:pStyle w:val="10"/>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3"/>
          <w:rFonts w:hint="eastAsia"/>
          <w:color w:val="auto"/>
        </w:rPr>
        <w:t>法定代表人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3"/>
          <w:rFonts w:hint="eastAsia"/>
          <w:color w:val="auto"/>
        </w:rPr>
        <w:t>法定代表人</w:t>
      </w:r>
      <w:r>
        <w:rPr>
          <w:rFonts w:hint="eastAsia"/>
          <w:color w:val="auto"/>
        </w:rPr>
        <w:t>，即与实际提交的“营业执照等证明文件”载明的一致；以非法人身份参加谈判的，“单位负责人”指</w:t>
      </w:r>
      <w:r>
        <w:rPr>
          <w:rStyle w:val="13"/>
          <w:rFonts w:hint="eastAsia"/>
          <w:color w:val="auto"/>
        </w:rPr>
        <w:t>代表单位行使职权的主要负责人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0"/>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（招标人名称）</w:t>
      </w:r>
    </w:p>
    <w:p>
      <w:pPr>
        <w:pStyle w:val="10"/>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pPr>
        <w:pStyle w:val="10"/>
        <w:spacing w:before="75" w:beforeAutospacing="0" w:after="75" w:afterAutospacing="0"/>
        <w:ind w:firstLine="420"/>
        <w:rPr>
          <w:color w:val="auto"/>
        </w:rPr>
      </w:pPr>
      <w:r>
        <w:rPr>
          <w:rFonts w:hint="eastAsia"/>
          <w:color w:val="auto"/>
        </w:rPr>
        <w:t>特此声明</w:t>
      </w:r>
      <w:r>
        <w:rPr>
          <w:rFonts w:hint="eastAsia"/>
          <w:color w:val="auto"/>
          <w:sz w:val="21"/>
          <w:szCs w:val="21"/>
        </w:rPr>
        <w:t>。</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pPr>
        <w:pStyle w:val="10"/>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pPr>
        <w:pStyle w:val="10"/>
        <w:spacing w:before="75" w:beforeAutospacing="0" w:after="75" w:afterAutospacing="0"/>
        <w:rPr>
          <w:color w:val="auto"/>
        </w:rPr>
      </w:pPr>
      <w:r>
        <w:rPr>
          <w:rFonts w:hint="eastAsia"/>
          <w:color w:val="auto"/>
        </w:rPr>
        <w:t>3、纸质响应文件正本中的本声明函（若有）应为原件。</w:t>
      </w:r>
    </w:p>
    <w:p>
      <w:pPr>
        <w:pStyle w:val="10"/>
        <w:spacing w:before="75" w:beforeAutospacing="0" w:after="75" w:afterAutospacing="0"/>
        <w:rPr>
          <w:rStyle w:val="13"/>
          <w:color w:val="auto"/>
        </w:rPr>
      </w:pPr>
      <w:r>
        <w:rPr>
          <w:rFonts w:hint="eastAsia"/>
          <w:color w:val="auto"/>
        </w:rPr>
        <w:t>4、请供应商根据实际情况如实声明，否则</w:t>
      </w:r>
      <w:r>
        <w:rPr>
          <w:rStyle w:val="13"/>
          <w:rFonts w:hint="eastAsia"/>
          <w:color w:val="auto"/>
        </w:rPr>
        <w:t>视为提供虚假材料。</w:t>
      </w:r>
    </w:p>
    <w:p>
      <w:pPr>
        <w:pStyle w:val="10"/>
        <w:spacing w:before="75" w:beforeAutospacing="0" w:after="75" w:afterAutospacing="0"/>
        <w:rPr>
          <w:rFonts w:hint="eastAsia"/>
          <w:color w:val="auto"/>
        </w:rPr>
      </w:pPr>
    </w:p>
    <w:p>
      <w:pPr>
        <w:pStyle w:val="10"/>
        <w:spacing w:before="75" w:beforeAutospacing="0" w:after="75" w:afterAutospacing="0"/>
        <w:rPr>
          <w:rFonts w:hint="eastAsia"/>
          <w:color w:val="auto"/>
        </w:rPr>
      </w:pPr>
    </w:p>
    <w:p>
      <w:pPr>
        <w:pStyle w:val="10"/>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rFonts w:hint="eastAsia"/>
          <w:color w:val="auto"/>
          <w:sz w:val="21"/>
          <w:szCs w:val="21"/>
        </w:rPr>
      </w:pPr>
      <w:r>
        <w:rPr>
          <w:rFonts w:hint="eastAsia"/>
          <w:color w:val="auto"/>
          <w:sz w:val="21"/>
          <w:szCs w:val="21"/>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0"/>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（招标人名称）</w:t>
      </w:r>
    </w:p>
    <w:p>
      <w:pPr>
        <w:pStyle w:val="10"/>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pPr>
        <w:pStyle w:val="10"/>
        <w:spacing w:before="75" w:beforeAutospacing="0" w:after="75" w:afterAutospacing="0"/>
        <w:ind w:firstLine="420"/>
        <w:rPr>
          <w:color w:val="auto"/>
        </w:rPr>
      </w:pPr>
      <w:r>
        <w:rPr>
          <w:rFonts w:hint="eastAsia"/>
          <w:color w:val="auto"/>
          <w:sz w:val="21"/>
          <w:szCs w:val="21"/>
        </w:rPr>
        <w:t>特此声明。</w:t>
      </w:r>
    </w:p>
    <w:p>
      <w:pPr>
        <w:pStyle w:val="10"/>
        <w:spacing w:before="75" w:beforeAutospacing="0" w:after="75" w:afterAutospacing="0"/>
        <w:rPr>
          <w:color w:val="auto"/>
        </w:rPr>
      </w:pPr>
      <w:r>
        <w:rPr>
          <w:rFonts w:ascii="Calibri" w:hAnsi="Calibri" w:cs="Calibri"/>
          <w:color w:val="auto"/>
          <w:sz w:val="21"/>
          <w:szCs w:val="21"/>
        </w:rPr>
        <w:t> </w:t>
      </w:r>
    </w:p>
    <w:p>
      <w:pPr>
        <w:pStyle w:val="10"/>
        <w:spacing w:before="75" w:beforeAutospacing="0" w:after="75" w:afterAutospacing="0"/>
        <w:rPr>
          <w:color w:val="auto"/>
        </w:rPr>
      </w:pPr>
      <w:r>
        <w:rPr>
          <w:rFonts w:hint="eastAsia"/>
          <w:color w:val="auto"/>
          <w:sz w:val="21"/>
          <w:szCs w:val="21"/>
        </w:rPr>
        <w:t>★注意：</w:t>
      </w:r>
    </w:p>
    <w:p>
      <w:pPr>
        <w:pStyle w:val="10"/>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pPr>
        <w:pStyle w:val="10"/>
        <w:spacing w:before="75" w:beforeAutospacing="0" w:after="75" w:afterAutospacing="0"/>
        <w:rPr>
          <w:color w:val="auto"/>
        </w:rPr>
      </w:pPr>
      <w:r>
        <w:rPr>
          <w:rFonts w:hint="eastAsia"/>
          <w:color w:val="auto"/>
          <w:sz w:val="21"/>
          <w:szCs w:val="21"/>
        </w:rPr>
        <w:t>2、纸质响应文件正本中的本声明应为原件。</w:t>
      </w:r>
    </w:p>
    <w:p>
      <w:pPr>
        <w:pStyle w:val="10"/>
        <w:spacing w:before="75" w:beforeAutospacing="0" w:after="75" w:afterAutospacing="0"/>
        <w:rPr>
          <w:color w:val="auto"/>
        </w:rPr>
      </w:pPr>
      <w:r>
        <w:rPr>
          <w:rFonts w:hint="eastAsia"/>
          <w:color w:val="auto"/>
          <w:sz w:val="21"/>
          <w:szCs w:val="21"/>
        </w:rPr>
        <w:t>3、请供应商根据实际情况如实声明，否则</w:t>
      </w:r>
      <w:r>
        <w:rPr>
          <w:rStyle w:val="13"/>
          <w:rFonts w:hint="eastAsia"/>
          <w:color w:val="auto"/>
          <w:sz w:val="21"/>
          <w:szCs w:val="21"/>
        </w:rPr>
        <w:t>视为提供虚假材料。</w:t>
      </w:r>
    </w:p>
    <w:p>
      <w:pPr>
        <w:pStyle w:val="10"/>
        <w:spacing w:before="75" w:beforeAutospacing="0" w:after="75" w:afterAutospacing="0"/>
        <w:rPr>
          <w:color w:val="auto"/>
          <w:szCs w:val="21"/>
        </w:rPr>
      </w:pPr>
      <w:r>
        <w:rPr>
          <w:rFonts w:hint="eastAsia"/>
          <w:color w:val="auto"/>
          <w:szCs w:val="21"/>
        </w:rPr>
        <w:t xml:space="preserve"> </w:t>
      </w: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10"/>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color w:val="auto"/>
          <w:sz w:val="24"/>
          <w:szCs w:val="24"/>
        </w:rPr>
      </w:pPr>
      <w:r>
        <w:rPr>
          <w:rStyle w:val="13"/>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0"/>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w:t>
      </w:r>
    </w:p>
    <w:p>
      <w:pPr>
        <w:pStyle w:val="10"/>
        <w:keepNext w:val="0"/>
        <w:keepLines w:val="0"/>
        <w:widowControl/>
        <w:suppressLineNumbers w:val="0"/>
        <w:spacing w:before="0" w:beforeAutospacing="0" w:after="150" w:afterAutospacing="0"/>
        <w:ind w:left="0" w:right="0"/>
        <w:jc w:val="center"/>
        <w:rPr>
          <w:color w:val="auto"/>
          <w:sz w:val="28"/>
          <w:szCs w:val="28"/>
        </w:rPr>
      </w:pPr>
      <w:r>
        <w:rPr>
          <w:rStyle w:val="13"/>
          <w:rFonts w:hint="eastAsia" w:ascii="宋体" w:hAnsi="宋体" w:eastAsia="宋体" w:cs="宋体"/>
          <w:b/>
          <w:color w:val="auto"/>
          <w:sz w:val="28"/>
          <w:szCs w:val="28"/>
        </w:rPr>
        <w:t>残疾人福利性单位声明函</w:t>
      </w:r>
    </w:p>
    <w:p>
      <w:pPr>
        <w:pStyle w:val="10"/>
        <w:keepNext w:val="0"/>
        <w:keepLines w:val="0"/>
        <w:widowControl/>
        <w:suppressLineNumbers w:val="0"/>
        <w:spacing w:before="0" w:beforeAutospacing="0" w:after="150" w:afterAutospacing="0"/>
        <w:ind w:left="0" w:right="0"/>
        <w:jc w:val="center"/>
        <w:rPr>
          <w:color w:val="auto"/>
        </w:rPr>
      </w:pPr>
      <w:r>
        <w:rPr>
          <w:rStyle w:val="13"/>
          <w:rFonts w:hint="eastAsia" w:ascii="宋体" w:hAnsi="宋体" w:eastAsia="宋体" w:cs="宋体"/>
          <w:b/>
          <w:color w:val="auto"/>
          <w:sz w:val="21"/>
          <w:szCs w:val="21"/>
        </w:rPr>
        <w:t>（专门面向中小企业或小型、微型企业适用，若有）</w:t>
      </w:r>
    </w:p>
    <w:p>
      <w:pPr>
        <w:pStyle w:val="10"/>
        <w:keepNext w:val="0"/>
        <w:keepLines w:val="0"/>
        <w:widowControl/>
        <w:suppressLineNumbers w:val="0"/>
        <w:spacing w:before="0" w:beforeAutospacing="0" w:after="150" w:afterAutospacing="0"/>
        <w:ind w:left="0" w:right="0"/>
        <w:rPr>
          <w:color w:val="auto"/>
        </w:rPr>
      </w:pPr>
      <w:r>
        <w:rPr>
          <w:rStyle w:val="13"/>
          <w:rFonts w:hint="eastAsia" w:ascii="宋体" w:hAnsi="宋体" w:eastAsia="宋体" w:cs="宋体"/>
          <w:b/>
          <w:color w:val="auto"/>
          <w:sz w:val="21"/>
          <w:szCs w:val="21"/>
        </w:rPr>
        <w:t> </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cs="宋体"/>
          <w:color w:val="auto"/>
          <w:sz w:val="21"/>
          <w:szCs w:val="21"/>
          <w:lang w:val="en-US" w:eastAsia="zh-CN"/>
        </w:rPr>
        <w:t>公司</w:t>
      </w:r>
      <w:r>
        <w:rPr>
          <w:rFonts w:hint="eastAsia" w:ascii="宋体" w:hAnsi="宋体" w:eastAsia="宋体" w:cs="宋体"/>
          <w:color w:val="auto"/>
          <w:sz w:val="21"/>
          <w:szCs w:val="21"/>
        </w:rPr>
        <w:t>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）提供本</w:t>
      </w:r>
      <w:r>
        <w:rPr>
          <w:rFonts w:hint="eastAsia" w:cs="宋体"/>
          <w:color w:val="auto"/>
          <w:sz w:val="21"/>
          <w:szCs w:val="21"/>
          <w:lang w:val="en-US" w:eastAsia="zh-CN"/>
        </w:rPr>
        <w:t>公司</w:t>
      </w:r>
      <w:r>
        <w:rPr>
          <w:rFonts w:hint="eastAsia" w:ascii="宋体" w:hAnsi="宋体" w:eastAsia="宋体" w:cs="宋体"/>
          <w:color w:val="auto"/>
          <w:sz w:val="21"/>
          <w:szCs w:val="21"/>
        </w:rPr>
        <w:t>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对上述声明的真实性负责。如有虚假，将依法承担相应责任。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auto"/>
        </w:rPr>
      </w:pPr>
      <w:r>
        <w:rPr>
          <w:rFonts w:hint="default" w:ascii="Calibri" w:hAnsi="Calibri" w:cs="Calibri"/>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备注：</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1、请</w:t>
      </w:r>
      <w:r>
        <w:rPr>
          <w:rFonts w:hint="eastAsia" w:cs="宋体"/>
          <w:color w:val="auto"/>
          <w:sz w:val="21"/>
          <w:szCs w:val="21"/>
          <w:lang w:val="en-US" w:eastAsia="zh-CN"/>
        </w:rPr>
        <w:t>供应商</w:t>
      </w:r>
      <w:r>
        <w:rPr>
          <w:rFonts w:hint="eastAsia" w:ascii="宋体" w:hAnsi="宋体" w:eastAsia="宋体" w:cs="宋体"/>
          <w:color w:val="auto"/>
          <w:sz w:val="21"/>
          <w:szCs w:val="21"/>
        </w:rPr>
        <w:t>按照实际情况编制填写本声明函，并在相应的（）中打“√”。</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2、纸质</w:t>
      </w:r>
      <w:r>
        <w:rPr>
          <w:rFonts w:hint="eastAsia" w:cs="宋体"/>
          <w:color w:val="auto"/>
          <w:sz w:val="21"/>
          <w:szCs w:val="21"/>
          <w:lang w:val="en-US" w:eastAsia="zh-CN"/>
        </w:rPr>
        <w:t>响应</w:t>
      </w:r>
      <w:r>
        <w:rPr>
          <w:rFonts w:hint="eastAsia" w:ascii="宋体" w:hAnsi="宋体" w:eastAsia="宋体" w:cs="宋体"/>
          <w:color w:val="auto"/>
          <w:sz w:val="21"/>
          <w:szCs w:val="21"/>
        </w:rPr>
        <w:t>文件正本中的本声明函（若有）应为原件。</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3、若《残疾人福利性单位声明函》内容不真实，</w:t>
      </w:r>
      <w:r>
        <w:rPr>
          <w:rStyle w:val="13"/>
          <w:rFonts w:hint="eastAsia" w:ascii="宋体" w:hAnsi="宋体" w:eastAsia="宋体" w:cs="宋体"/>
          <w:b/>
          <w:color w:val="auto"/>
          <w:sz w:val="21"/>
          <w:szCs w:val="21"/>
        </w:rPr>
        <w:t>视为提供虚假材料。</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default" w:ascii="Calibri" w:hAnsi="Calibri" w:cs="Calibri"/>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（全称并加盖单位公章）</w:t>
      </w:r>
    </w:p>
    <w:p>
      <w:pPr>
        <w:pStyle w:val="10"/>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代表签字：</w:t>
      </w:r>
      <w:r>
        <w:rPr>
          <w:rFonts w:hint="eastAsia" w:ascii="宋体" w:hAnsi="宋体" w:eastAsia="宋体" w:cs="宋体"/>
          <w:color w:val="auto"/>
          <w:sz w:val="21"/>
          <w:szCs w:val="21"/>
          <w:u w:val="single"/>
        </w:rPr>
        <w:t>                   </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10"/>
        <w:keepNext w:val="0"/>
        <w:keepLines w:val="0"/>
        <w:widowControl/>
        <w:suppressLineNumbers w:val="0"/>
        <w:spacing w:before="0" w:beforeAutospacing="0" w:after="150" w:afterAutospacing="0"/>
        <w:ind w:left="0" w:right="0" w:firstLine="420"/>
        <w:rPr>
          <w:color w:val="auto"/>
        </w:rPr>
      </w:pPr>
    </w:p>
    <w:p>
      <w:pPr>
        <w:pStyle w:val="2"/>
        <w:rPr>
          <w:color w:val="auto"/>
        </w:rPr>
      </w:pPr>
    </w:p>
    <w:p>
      <w:pPr>
        <w:spacing w:line="400" w:lineRule="exact"/>
        <w:ind w:firstLine="723" w:firstLineChars="200"/>
        <w:jc w:val="center"/>
        <w:rPr>
          <w:rFonts w:ascii="宋体" w:hAnsi="宋体"/>
          <w:color w:val="auto"/>
          <w:sz w:val="24"/>
        </w:rPr>
      </w:pPr>
      <w:r>
        <w:rPr>
          <w:rFonts w:ascii="宋体" w:hAnsi="宋体"/>
          <w:b/>
          <w:color w:val="auto"/>
          <w:sz w:val="36"/>
        </w:rPr>
        <w:br w:type="page"/>
      </w: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561F40"/>
    <w:rsid w:val="007400F0"/>
    <w:rsid w:val="00A723B6"/>
    <w:rsid w:val="00E25D49"/>
    <w:rsid w:val="01BE39C9"/>
    <w:rsid w:val="0202552D"/>
    <w:rsid w:val="025F1E36"/>
    <w:rsid w:val="04AE1825"/>
    <w:rsid w:val="06032E68"/>
    <w:rsid w:val="096A5117"/>
    <w:rsid w:val="09CC684A"/>
    <w:rsid w:val="0D2715B9"/>
    <w:rsid w:val="0F670553"/>
    <w:rsid w:val="0FE96C04"/>
    <w:rsid w:val="113F05EB"/>
    <w:rsid w:val="13C00994"/>
    <w:rsid w:val="162C3616"/>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2</TotalTime>
  <ScaleCrop>false</ScaleCrop>
  <LinksUpToDate>false</LinksUpToDate>
  <CharactersWithSpaces>5829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华腾招标吴明珠</cp:lastModifiedBy>
  <dcterms:modified xsi:type="dcterms:W3CDTF">2022-02-23T08:34:12Z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y fmtid="{D5CDD505-2E9C-101B-9397-08002B2CF9AE}" pid="3" name="ICV">
    <vt:lpwstr>1D952E2C314549818EE886F7767E87D7</vt:lpwstr>
  </property>
</Properties>
</file>