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0E6" w:rsidRDefault="008E24FC">
      <w:pPr>
        <w:jc w:val="center"/>
        <w:rPr>
          <w:sz w:val="28"/>
          <w:szCs w:val="28"/>
        </w:rPr>
      </w:pPr>
      <w:r>
        <w:rPr>
          <w:rFonts w:hint="eastAsia"/>
          <w:sz w:val="28"/>
          <w:szCs w:val="28"/>
        </w:rPr>
        <w:t>标签纸技术参数</w:t>
      </w:r>
    </w:p>
    <w:tbl>
      <w:tblPr>
        <w:tblStyle w:val="a6"/>
        <w:tblW w:w="4998" w:type="pct"/>
        <w:jc w:val="center"/>
        <w:tblLook w:val="04A0"/>
      </w:tblPr>
      <w:tblGrid>
        <w:gridCol w:w="2718"/>
        <w:gridCol w:w="8874"/>
        <w:gridCol w:w="904"/>
        <w:gridCol w:w="1044"/>
        <w:gridCol w:w="2374"/>
      </w:tblGrid>
      <w:tr w:rsidR="004820E6" w:rsidTr="002F59F1">
        <w:trPr>
          <w:jc w:val="center"/>
        </w:trPr>
        <w:tc>
          <w:tcPr>
            <w:tcW w:w="854" w:type="pct"/>
            <w:vAlign w:val="center"/>
          </w:tcPr>
          <w:p w:rsidR="004820E6" w:rsidRDefault="008E24FC">
            <w:pPr>
              <w:jc w:val="center"/>
              <w:rPr>
                <w:rFonts w:ascii="宋体" w:hAnsi="宋体" w:cs="宋体"/>
                <w:b w:val="0"/>
                <w:bCs/>
                <w:sz w:val="21"/>
                <w:szCs w:val="21"/>
              </w:rPr>
            </w:pPr>
            <w:r>
              <w:rPr>
                <w:rFonts w:ascii="宋体" w:hAnsi="宋体" w:cs="宋体" w:hint="eastAsia"/>
                <w:b w:val="0"/>
                <w:bCs/>
                <w:sz w:val="21"/>
                <w:szCs w:val="21"/>
              </w:rPr>
              <w:t>货物名称</w:t>
            </w:r>
          </w:p>
        </w:tc>
        <w:tc>
          <w:tcPr>
            <w:tcW w:w="2788" w:type="pct"/>
            <w:vAlign w:val="center"/>
          </w:tcPr>
          <w:p w:rsidR="004820E6" w:rsidRDefault="008E24FC">
            <w:pPr>
              <w:rPr>
                <w:rFonts w:ascii="宋体" w:hAnsi="宋体" w:cs="宋体"/>
                <w:b w:val="0"/>
                <w:bCs/>
                <w:sz w:val="21"/>
                <w:szCs w:val="21"/>
              </w:rPr>
            </w:pPr>
            <w:r>
              <w:rPr>
                <w:rFonts w:ascii="宋体" w:hAnsi="宋体" w:cs="宋体" w:hint="eastAsia"/>
                <w:b w:val="0"/>
                <w:bCs/>
                <w:sz w:val="21"/>
                <w:szCs w:val="21"/>
              </w:rPr>
              <w:t>技术和服务要求</w:t>
            </w:r>
          </w:p>
        </w:tc>
        <w:tc>
          <w:tcPr>
            <w:tcW w:w="284" w:type="pct"/>
            <w:vAlign w:val="center"/>
          </w:tcPr>
          <w:p w:rsidR="004820E6" w:rsidRDefault="008E24FC">
            <w:pPr>
              <w:jc w:val="center"/>
              <w:rPr>
                <w:rFonts w:ascii="宋体" w:hAnsi="宋体" w:cs="宋体"/>
                <w:b w:val="0"/>
                <w:bCs/>
                <w:sz w:val="21"/>
                <w:szCs w:val="21"/>
              </w:rPr>
            </w:pPr>
            <w:r>
              <w:rPr>
                <w:rFonts w:ascii="宋体" w:hAnsi="宋体" w:cs="宋体" w:hint="eastAsia"/>
                <w:b w:val="0"/>
                <w:bCs/>
                <w:sz w:val="21"/>
                <w:szCs w:val="21"/>
              </w:rPr>
              <w:t>数量（卷）</w:t>
            </w:r>
          </w:p>
        </w:tc>
        <w:tc>
          <w:tcPr>
            <w:tcW w:w="328" w:type="pct"/>
            <w:vAlign w:val="center"/>
          </w:tcPr>
          <w:p w:rsidR="004820E6" w:rsidRDefault="008E24FC">
            <w:pPr>
              <w:jc w:val="center"/>
              <w:rPr>
                <w:rFonts w:ascii="宋体" w:hAnsi="宋体" w:cs="宋体"/>
                <w:b w:val="0"/>
                <w:bCs/>
                <w:sz w:val="21"/>
                <w:szCs w:val="21"/>
              </w:rPr>
            </w:pPr>
            <w:r>
              <w:rPr>
                <w:rFonts w:ascii="宋体" w:hAnsi="宋体" w:cs="宋体" w:hint="eastAsia"/>
                <w:b w:val="0"/>
                <w:bCs/>
                <w:sz w:val="21"/>
                <w:szCs w:val="21"/>
              </w:rPr>
              <w:t>采购限价（元）</w:t>
            </w:r>
          </w:p>
        </w:tc>
        <w:tc>
          <w:tcPr>
            <w:tcW w:w="746" w:type="pct"/>
            <w:vAlign w:val="center"/>
          </w:tcPr>
          <w:p w:rsidR="004820E6" w:rsidRDefault="008E24FC">
            <w:pPr>
              <w:jc w:val="center"/>
              <w:rPr>
                <w:rFonts w:ascii="宋体" w:hAnsi="宋体" w:cs="宋体"/>
                <w:b w:val="0"/>
                <w:bCs/>
                <w:sz w:val="21"/>
                <w:szCs w:val="21"/>
              </w:rPr>
            </w:pPr>
            <w:r>
              <w:rPr>
                <w:rFonts w:ascii="宋体" w:hAnsi="宋体" w:cs="宋体" w:hint="eastAsia"/>
                <w:b w:val="0"/>
                <w:bCs/>
                <w:sz w:val="21"/>
                <w:szCs w:val="21"/>
              </w:rPr>
              <w:t>备注</w:t>
            </w:r>
          </w:p>
        </w:tc>
      </w:tr>
      <w:tr w:rsidR="004820E6" w:rsidTr="002F59F1">
        <w:trPr>
          <w:trHeight w:val="1248"/>
          <w:jc w:val="center"/>
        </w:trPr>
        <w:tc>
          <w:tcPr>
            <w:tcW w:w="854" w:type="pct"/>
            <w:vAlign w:val="center"/>
          </w:tcPr>
          <w:p w:rsidR="004820E6" w:rsidRDefault="008E24FC">
            <w:pPr>
              <w:spacing w:line="480" w:lineRule="auto"/>
              <w:jc w:val="center"/>
              <w:rPr>
                <w:rFonts w:ascii="宋体" w:hAnsi="宋体" w:cs="宋体"/>
                <w:b w:val="0"/>
                <w:bCs/>
                <w:sz w:val="21"/>
                <w:szCs w:val="21"/>
              </w:rPr>
            </w:pPr>
            <w:r>
              <w:rPr>
                <w:rFonts w:ascii="宋体" w:hAnsi="宋体" w:cs="宋体" w:hint="eastAsia"/>
                <w:b w:val="0"/>
                <w:bCs/>
                <w:sz w:val="21"/>
                <w:szCs w:val="21"/>
              </w:rPr>
              <w:t>热敏纸49*33mm*1000p</w:t>
            </w:r>
          </w:p>
        </w:tc>
        <w:tc>
          <w:tcPr>
            <w:tcW w:w="2788" w:type="pct"/>
            <w:vMerge w:val="restart"/>
          </w:tcPr>
          <w:p w:rsidR="004820E6" w:rsidRDefault="008E24FC">
            <w:pPr>
              <w:rPr>
                <w:rFonts w:ascii="宋体" w:hAnsi="宋体" w:cs="宋体"/>
                <w:b w:val="0"/>
                <w:bCs/>
                <w:sz w:val="21"/>
                <w:szCs w:val="21"/>
              </w:rPr>
            </w:pPr>
            <w:r>
              <w:rPr>
                <w:rFonts w:ascii="宋体" w:hAnsi="宋体" w:cs="宋体" w:hint="eastAsia"/>
                <w:b w:val="0"/>
                <w:bCs/>
                <w:sz w:val="21"/>
                <w:szCs w:val="21"/>
              </w:rPr>
              <w:t>1、面材：面材表面有良好的抗水、抗油及抗增塑剂的热敏保护涂层，耐刮擦性能、耐候性能优异，具有良好的热敏图像保存性能，不含双酚A，适用于工业、医疗条码、物流标签等。</w:t>
            </w:r>
          </w:p>
          <w:p w:rsidR="004820E6" w:rsidRDefault="008E24FC">
            <w:pPr>
              <w:rPr>
                <w:rFonts w:ascii="宋体" w:hAnsi="宋体" w:cs="宋体"/>
                <w:b w:val="0"/>
                <w:bCs/>
                <w:sz w:val="21"/>
                <w:szCs w:val="21"/>
              </w:rPr>
            </w:pPr>
            <w:r>
              <w:rPr>
                <w:rFonts w:ascii="宋体" w:hAnsi="宋体" w:cs="宋体" w:hint="eastAsia"/>
                <w:b w:val="0"/>
                <w:bCs/>
                <w:sz w:val="21"/>
                <w:szCs w:val="21"/>
              </w:rPr>
              <w:t>定量：75±10% g/㎡</w:t>
            </w:r>
          </w:p>
          <w:p w:rsidR="004820E6" w:rsidRDefault="008E24FC">
            <w:pPr>
              <w:rPr>
                <w:rFonts w:ascii="宋体" w:hAnsi="宋体" w:cs="宋体"/>
                <w:b w:val="0"/>
                <w:bCs/>
                <w:sz w:val="21"/>
                <w:szCs w:val="21"/>
              </w:rPr>
            </w:pPr>
            <w:r>
              <w:rPr>
                <w:rFonts w:ascii="宋体" w:hAnsi="宋体" w:cs="宋体" w:hint="eastAsia"/>
                <w:b w:val="0"/>
                <w:bCs/>
                <w:sz w:val="21"/>
                <w:szCs w:val="21"/>
              </w:rPr>
              <w:t>厚度:80±10%μm</w:t>
            </w:r>
          </w:p>
          <w:p w:rsidR="004820E6" w:rsidRDefault="008E24FC">
            <w:pPr>
              <w:rPr>
                <w:rFonts w:ascii="宋体" w:hAnsi="宋体" w:cs="宋体"/>
                <w:b w:val="0"/>
                <w:bCs/>
                <w:sz w:val="21"/>
                <w:szCs w:val="21"/>
              </w:rPr>
            </w:pPr>
            <w:r>
              <w:rPr>
                <w:rFonts w:ascii="宋体" w:hAnsi="宋体" w:cs="宋体" w:hint="eastAsia"/>
                <w:b w:val="0"/>
                <w:bCs/>
                <w:sz w:val="21"/>
                <w:szCs w:val="21"/>
              </w:rPr>
              <w:t>白度:≥80%</w:t>
            </w:r>
          </w:p>
          <w:p w:rsidR="004820E6" w:rsidRDefault="008E24FC">
            <w:pPr>
              <w:rPr>
                <w:rFonts w:ascii="宋体" w:hAnsi="宋体" w:cs="宋体"/>
                <w:b w:val="0"/>
                <w:bCs/>
                <w:sz w:val="21"/>
                <w:szCs w:val="21"/>
              </w:rPr>
            </w:pPr>
            <w:r>
              <w:rPr>
                <w:rFonts w:ascii="宋体" w:hAnsi="宋体" w:cs="宋体" w:hint="eastAsia"/>
                <w:b w:val="0"/>
                <w:bCs/>
                <w:sz w:val="21"/>
                <w:szCs w:val="21"/>
              </w:rPr>
              <w:t>显色光密度≥1.2</w:t>
            </w:r>
          </w:p>
          <w:p w:rsidR="004820E6" w:rsidRDefault="008E24FC">
            <w:pPr>
              <w:rPr>
                <w:rFonts w:ascii="宋体" w:hAnsi="宋体" w:cs="宋体"/>
                <w:b w:val="0"/>
                <w:bCs/>
                <w:sz w:val="21"/>
                <w:szCs w:val="21"/>
              </w:rPr>
            </w:pPr>
            <w:r>
              <w:rPr>
                <w:rFonts w:ascii="宋体" w:hAnsi="宋体" w:cs="宋体" w:hint="eastAsia"/>
                <w:b w:val="0"/>
                <w:bCs/>
                <w:sz w:val="21"/>
                <w:szCs w:val="21"/>
              </w:rPr>
              <w:t>防水≥80%</w:t>
            </w:r>
          </w:p>
          <w:p w:rsidR="004820E6" w:rsidRDefault="008E24FC">
            <w:pPr>
              <w:rPr>
                <w:rFonts w:ascii="宋体" w:hAnsi="宋体" w:cs="宋体"/>
                <w:b w:val="0"/>
                <w:bCs/>
                <w:sz w:val="21"/>
                <w:szCs w:val="21"/>
              </w:rPr>
            </w:pPr>
            <w:r>
              <w:rPr>
                <w:rFonts w:ascii="宋体" w:hAnsi="宋体" w:cs="宋体" w:hint="eastAsia"/>
                <w:b w:val="0"/>
                <w:bCs/>
                <w:sz w:val="21"/>
                <w:szCs w:val="21"/>
              </w:rPr>
              <w:t>防油≥80%</w:t>
            </w:r>
          </w:p>
          <w:p w:rsidR="004820E6" w:rsidRDefault="008E24FC">
            <w:pPr>
              <w:rPr>
                <w:rFonts w:ascii="宋体" w:hAnsi="宋体" w:cs="宋体"/>
                <w:b w:val="0"/>
                <w:bCs/>
                <w:sz w:val="21"/>
                <w:szCs w:val="21"/>
              </w:rPr>
            </w:pPr>
            <w:r>
              <w:rPr>
                <w:rFonts w:ascii="宋体" w:hAnsi="宋体" w:cs="宋体" w:hint="eastAsia"/>
                <w:b w:val="0"/>
                <w:bCs/>
                <w:sz w:val="21"/>
                <w:szCs w:val="21"/>
              </w:rPr>
              <w:t>防增塑≥80%</w:t>
            </w:r>
          </w:p>
          <w:p w:rsidR="004820E6" w:rsidRDefault="008E24FC">
            <w:pPr>
              <w:rPr>
                <w:rFonts w:ascii="宋体" w:hAnsi="宋体" w:cs="宋体"/>
                <w:b w:val="0"/>
                <w:bCs/>
                <w:sz w:val="21"/>
                <w:szCs w:val="21"/>
              </w:rPr>
            </w:pPr>
            <w:r>
              <w:rPr>
                <w:rFonts w:ascii="宋体" w:hAnsi="宋体" w:cs="宋体" w:hint="eastAsia"/>
                <w:b w:val="0"/>
                <w:bCs/>
                <w:sz w:val="21"/>
                <w:szCs w:val="21"/>
              </w:rPr>
              <w:t>2、胶粘物性：本产品采用高粘永久性丙烯酸类胶粘剂，在诸多包装材料上均有优异的表现性能。此胶粘剂符合FDA第175.105项，可用于食品、药品及化妆品等产品的非直接接触贴标用途。</w:t>
            </w:r>
          </w:p>
          <w:p w:rsidR="004820E6" w:rsidRDefault="008E24FC">
            <w:pPr>
              <w:rPr>
                <w:rFonts w:ascii="宋体" w:hAnsi="宋体" w:cs="宋体"/>
                <w:b w:val="0"/>
                <w:bCs/>
                <w:sz w:val="21"/>
                <w:szCs w:val="21"/>
              </w:rPr>
            </w:pPr>
            <w:r>
              <w:rPr>
                <w:rFonts w:ascii="宋体" w:hAnsi="宋体" w:cs="宋体" w:hint="eastAsia"/>
                <w:b w:val="0"/>
                <w:bCs/>
                <w:sz w:val="21"/>
                <w:szCs w:val="21"/>
              </w:rPr>
              <w:t>初粘力≥14N或纸撕裂状态。</w:t>
            </w:r>
          </w:p>
          <w:p w:rsidR="004820E6" w:rsidRDefault="008E24FC">
            <w:pPr>
              <w:rPr>
                <w:rFonts w:ascii="宋体" w:hAnsi="宋体" w:cs="宋体"/>
                <w:b w:val="0"/>
                <w:bCs/>
                <w:sz w:val="21"/>
                <w:szCs w:val="21"/>
              </w:rPr>
            </w:pPr>
            <w:r>
              <w:rPr>
                <w:rFonts w:ascii="宋体" w:hAnsi="宋体" w:cs="宋体" w:hint="eastAsia"/>
                <w:b w:val="0"/>
                <w:bCs/>
                <w:sz w:val="21"/>
                <w:szCs w:val="21"/>
              </w:rPr>
              <w:t>90°剥离力（20min)：≥7或纸撕裂状态N/25mm</w:t>
            </w:r>
          </w:p>
          <w:p w:rsidR="004820E6" w:rsidRDefault="008E24FC">
            <w:pPr>
              <w:rPr>
                <w:rFonts w:ascii="宋体" w:hAnsi="宋体" w:cs="宋体"/>
                <w:b w:val="0"/>
                <w:bCs/>
                <w:sz w:val="21"/>
                <w:szCs w:val="21"/>
              </w:rPr>
            </w:pPr>
            <w:r>
              <w:rPr>
                <w:rFonts w:ascii="宋体" w:hAnsi="宋体" w:cs="宋体" w:hint="eastAsia"/>
                <w:b w:val="0"/>
                <w:bCs/>
                <w:sz w:val="21"/>
                <w:szCs w:val="21"/>
              </w:rPr>
              <w:t>最低标贴温度：10℃</w:t>
            </w:r>
          </w:p>
          <w:p w:rsidR="004820E6" w:rsidRDefault="008E24FC">
            <w:pPr>
              <w:rPr>
                <w:rFonts w:ascii="宋体" w:hAnsi="宋体" w:cs="宋体"/>
                <w:b w:val="0"/>
                <w:bCs/>
                <w:sz w:val="21"/>
                <w:szCs w:val="21"/>
              </w:rPr>
            </w:pPr>
            <w:r>
              <w:rPr>
                <w:rFonts w:ascii="宋体" w:hAnsi="宋体" w:cs="宋体" w:hint="eastAsia"/>
                <w:b w:val="0"/>
                <w:bCs/>
                <w:sz w:val="21"/>
                <w:szCs w:val="21"/>
              </w:rPr>
              <w:t>使用温度：-20℃-70℃</w:t>
            </w:r>
          </w:p>
          <w:p w:rsidR="004820E6" w:rsidRDefault="008E24FC">
            <w:pPr>
              <w:rPr>
                <w:rFonts w:ascii="宋体" w:hAnsi="宋体" w:cs="宋体"/>
                <w:b w:val="0"/>
                <w:bCs/>
                <w:sz w:val="21"/>
                <w:szCs w:val="21"/>
              </w:rPr>
            </w:pPr>
            <w:r>
              <w:rPr>
                <w:rFonts w:ascii="宋体" w:hAnsi="宋体" w:cs="宋体" w:hint="eastAsia"/>
                <w:b w:val="0"/>
                <w:bCs/>
                <w:sz w:val="21"/>
                <w:szCs w:val="21"/>
              </w:rPr>
              <w:t>3、底材：克重：60±10%g/㎡</w:t>
            </w:r>
          </w:p>
          <w:p w:rsidR="004820E6" w:rsidRDefault="008E24FC">
            <w:pPr>
              <w:rPr>
                <w:rFonts w:ascii="宋体" w:hAnsi="宋体" w:cs="宋体"/>
                <w:b w:val="0"/>
                <w:bCs/>
                <w:sz w:val="21"/>
                <w:szCs w:val="21"/>
              </w:rPr>
            </w:pPr>
            <w:r>
              <w:rPr>
                <w:rFonts w:ascii="宋体" w:hAnsi="宋体" w:cs="宋体" w:hint="eastAsia"/>
                <w:b w:val="0"/>
                <w:bCs/>
                <w:sz w:val="21"/>
                <w:szCs w:val="21"/>
              </w:rPr>
              <w:t>厚度：53±10%μm</w:t>
            </w:r>
          </w:p>
          <w:p w:rsidR="004820E6" w:rsidRDefault="008E24FC">
            <w:pPr>
              <w:rPr>
                <w:rFonts w:ascii="宋体" w:hAnsi="宋体" w:cs="宋体"/>
                <w:b w:val="0"/>
                <w:bCs/>
                <w:sz w:val="21"/>
                <w:szCs w:val="21"/>
              </w:rPr>
            </w:pPr>
            <w:r>
              <w:rPr>
                <w:rFonts w:ascii="宋体" w:hAnsi="宋体" w:cs="宋体" w:hint="eastAsia"/>
                <w:b w:val="0"/>
                <w:bCs/>
                <w:sz w:val="21"/>
                <w:szCs w:val="21"/>
              </w:rPr>
              <w:t>纵向扩张强度≥5.0kn/m</w:t>
            </w:r>
          </w:p>
          <w:p w:rsidR="004820E6" w:rsidRDefault="008E24FC">
            <w:pPr>
              <w:numPr>
                <w:ilvl w:val="0"/>
                <w:numId w:val="1"/>
              </w:numPr>
              <w:rPr>
                <w:rFonts w:ascii="宋体" w:hAnsi="宋体" w:cs="宋体"/>
                <w:b w:val="0"/>
                <w:bCs/>
                <w:sz w:val="21"/>
                <w:szCs w:val="21"/>
              </w:rPr>
            </w:pPr>
            <w:r>
              <w:rPr>
                <w:rFonts w:ascii="宋体" w:hAnsi="宋体" w:cs="宋体" w:hint="eastAsia"/>
                <w:b w:val="0"/>
                <w:bCs/>
                <w:sz w:val="21"/>
                <w:szCs w:val="21"/>
              </w:rPr>
              <w:t>存储方式：应避免长期暴露在50℃以上环境中或阳光直接照射的情况保存。在温度23±2℃、相对湿度50±5%的环境下有效期为9个月。超过有效期的产品，经检验合格仍可使用。</w:t>
            </w:r>
          </w:p>
          <w:p w:rsidR="004820E6" w:rsidRDefault="008E24FC">
            <w:r>
              <w:rPr>
                <w:rFonts w:ascii="宋体" w:hAnsi="宋体" w:cs="宋体" w:hint="eastAsia"/>
                <w:color w:val="C00000"/>
                <w:sz w:val="21"/>
                <w:szCs w:val="21"/>
              </w:rPr>
              <w:t>★需提供相应SGS认证，</w:t>
            </w:r>
            <w:r>
              <w:rPr>
                <w:rFonts w:hint="eastAsia"/>
                <w:color w:val="C00000"/>
                <w:sz w:val="21"/>
                <w:szCs w:val="21"/>
              </w:rPr>
              <w:t>不含双酚</w:t>
            </w:r>
            <w:r>
              <w:rPr>
                <w:rFonts w:hint="eastAsia"/>
                <w:color w:val="C00000"/>
                <w:sz w:val="21"/>
                <w:szCs w:val="21"/>
              </w:rPr>
              <w:t>A</w:t>
            </w:r>
            <w:r>
              <w:rPr>
                <w:rFonts w:hint="eastAsia"/>
                <w:color w:val="C00000"/>
                <w:sz w:val="21"/>
                <w:szCs w:val="21"/>
              </w:rPr>
              <w:t>第三方检测机构出具的检测报告</w:t>
            </w:r>
          </w:p>
        </w:tc>
        <w:tc>
          <w:tcPr>
            <w:tcW w:w="284" w:type="pct"/>
            <w:vAlign w:val="center"/>
          </w:tcPr>
          <w:p w:rsidR="004820E6" w:rsidRDefault="003C7B7D" w:rsidP="003C7B7D">
            <w:pPr>
              <w:jc w:val="center"/>
              <w:rPr>
                <w:rFonts w:ascii="宋体" w:hAnsi="宋体" w:cs="宋体"/>
                <w:b w:val="0"/>
                <w:bCs/>
                <w:sz w:val="21"/>
                <w:szCs w:val="21"/>
              </w:rPr>
            </w:pPr>
            <w:r>
              <w:rPr>
                <w:rFonts w:ascii="宋体" w:hAnsi="宋体" w:cs="宋体" w:hint="eastAsia"/>
                <w:b w:val="0"/>
                <w:bCs/>
                <w:sz w:val="21"/>
                <w:szCs w:val="21"/>
              </w:rPr>
              <w:t>1200</w:t>
            </w:r>
          </w:p>
        </w:tc>
        <w:tc>
          <w:tcPr>
            <w:tcW w:w="328" w:type="pct"/>
            <w:vAlign w:val="center"/>
          </w:tcPr>
          <w:p w:rsidR="004820E6" w:rsidRDefault="004820E6">
            <w:pPr>
              <w:jc w:val="center"/>
              <w:rPr>
                <w:rFonts w:ascii="宋体" w:hAnsi="宋体" w:cs="宋体"/>
                <w:b w:val="0"/>
                <w:bCs/>
                <w:sz w:val="21"/>
                <w:szCs w:val="21"/>
              </w:rPr>
            </w:pPr>
          </w:p>
        </w:tc>
        <w:tc>
          <w:tcPr>
            <w:tcW w:w="746" w:type="pct"/>
            <w:vAlign w:val="center"/>
          </w:tcPr>
          <w:p w:rsidR="004820E6" w:rsidRDefault="004820E6">
            <w:pPr>
              <w:jc w:val="center"/>
              <w:rPr>
                <w:rFonts w:ascii="宋体" w:hAnsi="宋体" w:cs="宋体"/>
                <w:b w:val="0"/>
                <w:bCs/>
                <w:sz w:val="21"/>
                <w:szCs w:val="21"/>
              </w:rPr>
            </w:pPr>
          </w:p>
        </w:tc>
      </w:tr>
      <w:tr w:rsidR="004820E6" w:rsidTr="002F59F1">
        <w:trPr>
          <w:trHeight w:val="1248"/>
          <w:jc w:val="center"/>
        </w:trPr>
        <w:tc>
          <w:tcPr>
            <w:tcW w:w="854" w:type="pct"/>
            <w:vAlign w:val="center"/>
          </w:tcPr>
          <w:p w:rsidR="004820E6" w:rsidRDefault="008E24FC">
            <w:pPr>
              <w:spacing w:line="480" w:lineRule="auto"/>
              <w:jc w:val="center"/>
              <w:rPr>
                <w:rFonts w:ascii="宋体" w:hAnsi="宋体" w:cs="宋体"/>
                <w:b w:val="0"/>
                <w:bCs/>
                <w:sz w:val="21"/>
                <w:szCs w:val="21"/>
              </w:rPr>
            </w:pPr>
            <w:r>
              <w:rPr>
                <w:rFonts w:ascii="宋体" w:hAnsi="宋体" w:cs="宋体" w:hint="eastAsia"/>
                <w:b w:val="0"/>
                <w:bCs/>
                <w:sz w:val="21"/>
                <w:szCs w:val="21"/>
              </w:rPr>
              <w:t>热敏纸49*40mm*1000p</w:t>
            </w:r>
          </w:p>
        </w:tc>
        <w:tc>
          <w:tcPr>
            <w:tcW w:w="2788" w:type="pct"/>
            <w:vMerge/>
          </w:tcPr>
          <w:p w:rsidR="004820E6" w:rsidRDefault="004820E6">
            <w:pPr>
              <w:rPr>
                <w:rFonts w:ascii="宋体" w:hAnsi="宋体" w:cs="宋体"/>
                <w:b w:val="0"/>
                <w:bCs/>
                <w:sz w:val="21"/>
                <w:szCs w:val="21"/>
              </w:rPr>
            </w:pPr>
          </w:p>
        </w:tc>
        <w:tc>
          <w:tcPr>
            <w:tcW w:w="284" w:type="pct"/>
            <w:vAlign w:val="center"/>
          </w:tcPr>
          <w:p w:rsidR="004820E6" w:rsidRDefault="002F59F1">
            <w:pPr>
              <w:jc w:val="center"/>
              <w:rPr>
                <w:rFonts w:ascii="宋体" w:hAnsi="宋体" w:cs="宋体"/>
                <w:b w:val="0"/>
                <w:bCs/>
                <w:sz w:val="21"/>
                <w:szCs w:val="21"/>
              </w:rPr>
            </w:pPr>
            <w:r>
              <w:rPr>
                <w:rFonts w:ascii="宋体" w:hAnsi="宋体" w:cs="宋体" w:hint="eastAsia"/>
                <w:b w:val="0"/>
                <w:bCs/>
                <w:sz w:val="21"/>
                <w:szCs w:val="21"/>
              </w:rPr>
              <w:t>1000</w:t>
            </w:r>
          </w:p>
        </w:tc>
        <w:tc>
          <w:tcPr>
            <w:tcW w:w="328" w:type="pct"/>
            <w:vAlign w:val="center"/>
          </w:tcPr>
          <w:p w:rsidR="004820E6" w:rsidRDefault="004820E6">
            <w:pPr>
              <w:jc w:val="center"/>
              <w:rPr>
                <w:rFonts w:ascii="宋体" w:hAnsi="宋体" w:cs="宋体"/>
                <w:b w:val="0"/>
                <w:bCs/>
                <w:sz w:val="21"/>
                <w:szCs w:val="21"/>
              </w:rPr>
            </w:pPr>
          </w:p>
        </w:tc>
        <w:tc>
          <w:tcPr>
            <w:tcW w:w="746" w:type="pct"/>
            <w:vAlign w:val="center"/>
          </w:tcPr>
          <w:p w:rsidR="004820E6" w:rsidRDefault="004820E6">
            <w:pPr>
              <w:jc w:val="center"/>
              <w:rPr>
                <w:rFonts w:ascii="宋体" w:hAnsi="宋体" w:cs="宋体"/>
                <w:b w:val="0"/>
                <w:bCs/>
                <w:sz w:val="21"/>
                <w:szCs w:val="21"/>
              </w:rPr>
            </w:pPr>
          </w:p>
        </w:tc>
      </w:tr>
      <w:tr w:rsidR="004820E6" w:rsidTr="002F59F1">
        <w:trPr>
          <w:trHeight w:val="838"/>
          <w:jc w:val="center"/>
        </w:trPr>
        <w:tc>
          <w:tcPr>
            <w:tcW w:w="854" w:type="pct"/>
            <w:vAlign w:val="center"/>
          </w:tcPr>
          <w:p w:rsidR="004820E6" w:rsidRDefault="008E24FC">
            <w:pPr>
              <w:spacing w:line="480" w:lineRule="auto"/>
              <w:jc w:val="center"/>
              <w:rPr>
                <w:rFonts w:ascii="宋体" w:hAnsi="宋体" w:cs="宋体"/>
                <w:b w:val="0"/>
                <w:bCs/>
                <w:sz w:val="21"/>
                <w:szCs w:val="21"/>
              </w:rPr>
            </w:pPr>
            <w:r>
              <w:rPr>
                <w:rFonts w:ascii="宋体" w:hAnsi="宋体" w:cs="宋体" w:hint="eastAsia"/>
                <w:b w:val="0"/>
                <w:bCs/>
                <w:sz w:val="21"/>
                <w:szCs w:val="21"/>
              </w:rPr>
              <w:t>热敏纸80*50mm*1000p</w:t>
            </w:r>
          </w:p>
        </w:tc>
        <w:tc>
          <w:tcPr>
            <w:tcW w:w="2788" w:type="pct"/>
            <w:vMerge/>
          </w:tcPr>
          <w:p w:rsidR="004820E6" w:rsidRDefault="004820E6">
            <w:pPr>
              <w:rPr>
                <w:rFonts w:ascii="宋体" w:hAnsi="宋体" w:cs="宋体"/>
                <w:b w:val="0"/>
                <w:bCs/>
                <w:sz w:val="21"/>
                <w:szCs w:val="21"/>
              </w:rPr>
            </w:pPr>
          </w:p>
        </w:tc>
        <w:tc>
          <w:tcPr>
            <w:tcW w:w="284" w:type="pct"/>
            <w:vAlign w:val="center"/>
          </w:tcPr>
          <w:p w:rsidR="004820E6" w:rsidRDefault="003C7B7D">
            <w:pPr>
              <w:jc w:val="center"/>
              <w:rPr>
                <w:rFonts w:ascii="宋体" w:hAnsi="宋体" w:cs="宋体"/>
                <w:b w:val="0"/>
                <w:bCs/>
                <w:sz w:val="21"/>
                <w:szCs w:val="21"/>
              </w:rPr>
            </w:pPr>
            <w:r>
              <w:rPr>
                <w:rFonts w:ascii="宋体" w:hAnsi="宋体" w:cs="宋体" w:hint="eastAsia"/>
                <w:b w:val="0"/>
                <w:bCs/>
                <w:sz w:val="21"/>
                <w:szCs w:val="21"/>
              </w:rPr>
              <w:t>3300</w:t>
            </w:r>
          </w:p>
        </w:tc>
        <w:tc>
          <w:tcPr>
            <w:tcW w:w="328" w:type="pct"/>
            <w:vAlign w:val="center"/>
          </w:tcPr>
          <w:p w:rsidR="004820E6" w:rsidRDefault="004820E6">
            <w:pPr>
              <w:jc w:val="center"/>
              <w:rPr>
                <w:rFonts w:ascii="宋体" w:hAnsi="宋体" w:cs="宋体"/>
                <w:b w:val="0"/>
                <w:bCs/>
                <w:sz w:val="21"/>
                <w:szCs w:val="21"/>
              </w:rPr>
            </w:pPr>
          </w:p>
        </w:tc>
        <w:tc>
          <w:tcPr>
            <w:tcW w:w="746" w:type="pct"/>
            <w:vAlign w:val="center"/>
          </w:tcPr>
          <w:p w:rsidR="004820E6" w:rsidRDefault="004820E6">
            <w:pPr>
              <w:jc w:val="center"/>
              <w:rPr>
                <w:rFonts w:ascii="宋体" w:hAnsi="宋体" w:cs="宋体"/>
                <w:b w:val="0"/>
                <w:bCs/>
                <w:sz w:val="21"/>
                <w:szCs w:val="21"/>
              </w:rPr>
            </w:pPr>
          </w:p>
        </w:tc>
      </w:tr>
      <w:tr w:rsidR="004820E6" w:rsidTr="002F59F1">
        <w:trPr>
          <w:trHeight w:val="755"/>
          <w:jc w:val="center"/>
        </w:trPr>
        <w:tc>
          <w:tcPr>
            <w:tcW w:w="854" w:type="pct"/>
            <w:vAlign w:val="center"/>
          </w:tcPr>
          <w:p w:rsidR="004820E6" w:rsidRDefault="008E24FC">
            <w:pPr>
              <w:spacing w:line="480" w:lineRule="auto"/>
              <w:jc w:val="center"/>
              <w:rPr>
                <w:rFonts w:ascii="宋体" w:hAnsi="宋体" w:cs="宋体"/>
                <w:b w:val="0"/>
                <w:bCs/>
                <w:sz w:val="21"/>
                <w:szCs w:val="21"/>
              </w:rPr>
            </w:pPr>
            <w:r>
              <w:rPr>
                <w:rFonts w:ascii="宋体" w:hAnsi="宋体" w:cs="宋体" w:hint="eastAsia"/>
                <w:b w:val="0"/>
                <w:bCs/>
                <w:sz w:val="21"/>
                <w:szCs w:val="21"/>
              </w:rPr>
              <w:t>热敏纸85*55mm*1000p</w:t>
            </w:r>
          </w:p>
        </w:tc>
        <w:tc>
          <w:tcPr>
            <w:tcW w:w="2788" w:type="pct"/>
            <w:vMerge/>
          </w:tcPr>
          <w:p w:rsidR="004820E6" w:rsidRDefault="004820E6">
            <w:pPr>
              <w:rPr>
                <w:rFonts w:ascii="宋体" w:hAnsi="宋体" w:cs="宋体"/>
                <w:b w:val="0"/>
                <w:bCs/>
                <w:sz w:val="21"/>
                <w:szCs w:val="21"/>
              </w:rPr>
            </w:pPr>
          </w:p>
        </w:tc>
        <w:tc>
          <w:tcPr>
            <w:tcW w:w="284" w:type="pct"/>
            <w:vAlign w:val="center"/>
          </w:tcPr>
          <w:p w:rsidR="004820E6" w:rsidRDefault="003C7B7D">
            <w:pPr>
              <w:jc w:val="center"/>
              <w:rPr>
                <w:rFonts w:ascii="宋体" w:hAnsi="宋体" w:cs="宋体"/>
                <w:b w:val="0"/>
                <w:bCs/>
                <w:sz w:val="21"/>
                <w:szCs w:val="21"/>
              </w:rPr>
            </w:pPr>
            <w:r>
              <w:rPr>
                <w:rFonts w:ascii="宋体" w:hAnsi="宋体" w:cs="宋体" w:hint="eastAsia"/>
                <w:b w:val="0"/>
                <w:bCs/>
                <w:sz w:val="21"/>
                <w:szCs w:val="21"/>
              </w:rPr>
              <w:t>400</w:t>
            </w:r>
          </w:p>
        </w:tc>
        <w:tc>
          <w:tcPr>
            <w:tcW w:w="328" w:type="pct"/>
            <w:vAlign w:val="center"/>
          </w:tcPr>
          <w:p w:rsidR="004820E6" w:rsidRDefault="004820E6">
            <w:pPr>
              <w:jc w:val="center"/>
              <w:rPr>
                <w:rFonts w:ascii="宋体" w:hAnsi="宋体" w:cs="宋体"/>
                <w:b w:val="0"/>
                <w:bCs/>
                <w:sz w:val="21"/>
                <w:szCs w:val="21"/>
              </w:rPr>
            </w:pPr>
          </w:p>
        </w:tc>
        <w:tc>
          <w:tcPr>
            <w:tcW w:w="746" w:type="pct"/>
            <w:vAlign w:val="center"/>
          </w:tcPr>
          <w:p w:rsidR="004820E6" w:rsidRDefault="004820E6">
            <w:pPr>
              <w:jc w:val="center"/>
              <w:rPr>
                <w:rFonts w:ascii="宋体" w:hAnsi="宋体" w:cs="宋体"/>
                <w:b w:val="0"/>
                <w:bCs/>
                <w:sz w:val="21"/>
                <w:szCs w:val="21"/>
              </w:rPr>
            </w:pPr>
          </w:p>
        </w:tc>
      </w:tr>
      <w:tr w:rsidR="004820E6" w:rsidTr="002F59F1">
        <w:trPr>
          <w:trHeight w:val="811"/>
          <w:jc w:val="center"/>
        </w:trPr>
        <w:tc>
          <w:tcPr>
            <w:tcW w:w="854" w:type="pct"/>
            <w:vAlign w:val="center"/>
          </w:tcPr>
          <w:p w:rsidR="004820E6" w:rsidRDefault="008E24FC">
            <w:pPr>
              <w:spacing w:line="480" w:lineRule="auto"/>
              <w:jc w:val="center"/>
              <w:rPr>
                <w:rFonts w:ascii="宋体" w:hAnsi="宋体" w:cs="宋体"/>
                <w:b w:val="0"/>
                <w:bCs/>
                <w:sz w:val="21"/>
                <w:szCs w:val="21"/>
              </w:rPr>
            </w:pPr>
            <w:r>
              <w:rPr>
                <w:rFonts w:ascii="宋体" w:hAnsi="宋体" w:cs="宋体" w:hint="eastAsia"/>
                <w:b w:val="0"/>
                <w:bCs/>
                <w:sz w:val="21"/>
                <w:szCs w:val="21"/>
              </w:rPr>
              <w:t>热敏纸48*40mm*3000p</w:t>
            </w:r>
          </w:p>
        </w:tc>
        <w:tc>
          <w:tcPr>
            <w:tcW w:w="2788" w:type="pct"/>
            <w:vMerge/>
          </w:tcPr>
          <w:p w:rsidR="004820E6" w:rsidRDefault="004820E6">
            <w:pPr>
              <w:rPr>
                <w:rFonts w:ascii="宋体" w:hAnsi="宋体" w:cs="宋体"/>
                <w:b w:val="0"/>
                <w:bCs/>
                <w:sz w:val="21"/>
                <w:szCs w:val="21"/>
              </w:rPr>
            </w:pPr>
          </w:p>
        </w:tc>
        <w:tc>
          <w:tcPr>
            <w:tcW w:w="284" w:type="pct"/>
            <w:vAlign w:val="center"/>
          </w:tcPr>
          <w:p w:rsidR="004820E6" w:rsidRDefault="003C7B7D">
            <w:pPr>
              <w:jc w:val="center"/>
              <w:rPr>
                <w:rFonts w:ascii="宋体" w:hAnsi="宋体" w:cs="宋体"/>
                <w:b w:val="0"/>
                <w:bCs/>
                <w:sz w:val="21"/>
                <w:szCs w:val="21"/>
              </w:rPr>
            </w:pPr>
            <w:r>
              <w:rPr>
                <w:rFonts w:ascii="宋体" w:hAnsi="宋体" w:cs="宋体" w:hint="eastAsia"/>
                <w:b w:val="0"/>
                <w:bCs/>
                <w:sz w:val="21"/>
                <w:szCs w:val="21"/>
              </w:rPr>
              <w:t>100</w:t>
            </w:r>
          </w:p>
        </w:tc>
        <w:tc>
          <w:tcPr>
            <w:tcW w:w="328" w:type="pct"/>
            <w:vAlign w:val="center"/>
          </w:tcPr>
          <w:p w:rsidR="004820E6" w:rsidRDefault="004820E6">
            <w:pPr>
              <w:jc w:val="center"/>
              <w:rPr>
                <w:rFonts w:ascii="宋体" w:hAnsi="宋体" w:cs="宋体"/>
                <w:b w:val="0"/>
                <w:bCs/>
                <w:sz w:val="21"/>
                <w:szCs w:val="21"/>
              </w:rPr>
            </w:pPr>
          </w:p>
        </w:tc>
        <w:tc>
          <w:tcPr>
            <w:tcW w:w="746" w:type="pct"/>
            <w:vAlign w:val="center"/>
          </w:tcPr>
          <w:p w:rsidR="004820E6" w:rsidRDefault="004820E6">
            <w:pPr>
              <w:jc w:val="center"/>
              <w:rPr>
                <w:rFonts w:ascii="宋体" w:hAnsi="宋体" w:cs="宋体"/>
                <w:b w:val="0"/>
                <w:bCs/>
                <w:sz w:val="21"/>
                <w:szCs w:val="21"/>
              </w:rPr>
            </w:pPr>
          </w:p>
        </w:tc>
      </w:tr>
      <w:tr w:rsidR="008C4CB9" w:rsidTr="002F59F1">
        <w:trPr>
          <w:trHeight w:val="1248"/>
          <w:jc w:val="center"/>
        </w:trPr>
        <w:tc>
          <w:tcPr>
            <w:tcW w:w="854" w:type="pct"/>
            <w:vAlign w:val="center"/>
          </w:tcPr>
          <w:p w:rsidR="008C4CB9" w:rsidRDefault="008C4CB9" w:rsidP="00C95D92">
            <w:pPr>
              <w:spacing w:line="480" w:lineRule="auto"/>
              <w:jc w:val="center"/>
              <w:rPr>
                <w:rFonts w:ascii="宋体" w:hAnsi="宋体" w:cs="宋体"/>
                <w:b w:val="0"/>
                <w:bCs/>
                <w:sz w:val="21"/>
                <w:szCs w:val="21"/>
              </w:rPr>
            </w:pPr>
            <w:r>
              <w:rPr>
                <w:rFonts w:ascii="宋体" w:hAnsi="宋体" w:cs="宋体" w:hint="eastAsia"/>
                <w:b w:val="0"/>
                <w:bCs/>
                <w:sz w:val="21"/>
                <w:szCs w:val="21"/>
              </w:rPr>
              <w:t>热敏纸22*22mm*</w:t>
            </w:r>
            <w:r w:rsidR="00C95D92">
              <w:rPr>
                <w:rFonts w:ascii="宋体" w:hAnsi="宋体" w:cs="宋体" w:hint="eastAsia"/>
                <w:b w:val="0"/>
                <w:bCs/>
                <w:sz w:val="21"/>
                <w:szCs w:val="21"/>
              </w:rPr>
              <w:t>4</w:t>
            </w:r>
            <w:r>
              <w:rPr>
                <w:rFonts w:ascii="宋体" w:hAnsi="宋体" w:cs="宋体" w:hint="eastAsia"/>
                <w:b w:val="0"/>
                <w:bCs/>
                <w:sz w:val="21"/>
                <w:szCs w:val="21"/>
              </w:rPr>
              <w:t>000p</w:t>
            </w:r>
          </w:p>
        </w:tc>
        <w:tc>
          <w:tcPr>
            <w:tcW w:w="2788" w:type="pct"/>
            <w:vMerge/>
          </w:tcPr>
          <w:p w:rsidR="008C4CB9" w:rsidRDefault="008C4CB9">
            <w:pPr>
              <w:rPr>
                <w:rFonts w:ascii="宋体" w:hAnsi="宋体" w:cs="宋体"/>
                <w:b w:val="0"/>
                <w:bCs/>
                <w:sz w:val="21"/>
                <w:szCs w:val="21"/>
              </w:rPr>
            </w:pPr>
          </w:p>
        </w:tc>
        <w:tc>
          <w:tcPr>
            <w:tcW w:w="284" w:type="pct"/>
            <w:vAlign w:val="center"/>
          </w:tcPr>
          <w:p w:rsidR="008C4CB9" w:rsidRDefault="003C7B7D">
            <w:pPr>
              <w:jc w:val="center"/>
              <w:rPr>
                <w:rFonts w:ascii="宋体" w:hAnsi="宋体" w:cs="宋体"/>
                <w:b w:val="0"/>
                <w:bCs/>
                <w:sz w:val="21"/>
                <w:szCs w:val="21"/>
              </w:rPr>
            </w:pPr>
            <w:r>
              <w:rPr>
                <w:rFonts w:ascii="宋体" w:hAnsi="宋体" w:cs="宋体" w:hint="eastAsia"/>
                <w:b w:val="0"/>
                <w:bCs/>
                <w:sz w:val="21"/>
                <w:szCs w:val="21"/>
              </w:rPr>
              <w:t>100</w:t>
            </w:r>
          </w:p>
        </w:tc>
        <w:tc>
          <w:tcPr>
            <w:tcW w:w="328" w:type="pct"/>
            <w:vAlign w:val="center"/>
          </w:tcPr>
          <w:p w:rsidR="008C4CB9" w:rsidRDefault="008C4CB9">
            <w:pPr>
              <w:jc w:val="center"/>
              <w:rPr>
                <w:rFonts w:ascii="宋体" w:hAnsi="宋体" w:cs="宋体"/>
                <w:b w:val="0"/>
                <w:bCs/>
                <w:sz w:val="21"/>
                <w:szCs w:val="21"/>
              </w:rPr>
            </w:pPr>
          </w:p>
        </w:tc>
        <w:tc>
          <w:tcPr>
            <w:tcW w:w="746" w:type="pct"/>
            <w:vAlign w:val="center"/>
          </w:tcPr>
          <w:p w:rsidR="008C4CB9" w:rsidRDefault="008C4CB9">
            <w:pPr>
              <w:jc w:val="center"/>
              <w:rPr>
                <w:rFonts w:ascii="宋体" w:hAnsi="宋体" w:cs="宋体"/>
                <w:b w:val="0"/>
                <w:bCs/>
                <w:sz w:val="21"/>
                <w:szCs w:val="21"/>
              </w:rPr>
            </w:pPr>
          </w:p>
        </w:tc>
      </w:tr>
      <w:tr w:rsidR="004820E6" w:rsidTr="002F59F1">
        <w:trPr>
          <w:trHeight w:val="1248"/>
          <w:jc w:val="center"/>
        </w:trPr>
        <w:tc>
          <w:tcPr>
            <w:tcW w:w="854" w:type="pct"/>
            <w:vAlign w:val="center"/>
          </w:tcPr>
          <w:p w:rsidR="004820E6" w:rsidRDefault="008E24FC">
            <w:pPr>
              <w:spacing w:line="480" w:lineRule="auto"/>
              <w:jc w:val="center"/>
              <w:rPr>
                <w:rFonts w:ascii="宋体" w:hAnsi="宋体" w:cs="宋体"/>
                <w:b w:val="0"/>
                <w:bCs/>
                <w:sz w:val="21"/>
                <w:szCs w:val="21"/>
              </w:rPr>
            </w:pPr>
            <w:r>
              <w:rPr>
                <w:rFonts w:ascii="宋体" w:hAnsi="宋体" w:cs="宋体" w:hint="eastAsia"/>
                <w:b w:val="0"/>
                <w:bCs/>
                <w:sz w:val="21"/>
                <w:szCs w:val="21"/>
              </w:rPr>
              <w:t>热敏纸65*40mm*1200p</w:t>
            </w:r>
          </w:p>
        </w:tc>
        <w:tc>
          <w:tcPr>
            <w:tcW w:w="2788" w:type="pct"/>
            <w:vMerge/>
          </w:tcPr>
          <w:p w:rsidR="004820E6" w:rsidRDefault="004820E6">
            <w:pPr>
              <w:rPr>
                <w:rFonts w:ascii="宋体" w:hAnsi="宋体" w:cs="宋体"/>
                <w:b w:val="0"/>
                <w:bCs/>
                <w:sz w:val="21"/>
                <w:szCs w:val="21"/>
              </w:rPr>
            </w:pPr>
          </w:p>
        </w:tc>
        <w:tc>
          <w:tcPr>
            <w:tcW w:w="284" w:type="pct"/>
            <w:vAlign w:val="center"/>
          </w:tcPr>
          <w:p w:rsidR="004820E6" w:rsidRDefault="002F59F1">
            <w:pPr>
              <w:jc w:val="center"/>
              <w:rPr>
                <w:rFonts w:ascii="宋体" w:hAnsi="宋体" w:cs="宋体"/>
                <w:b w:val="0"/>
                <w:bCs/>
                <w:sz w:val="21"/>
                <w:szCs w:val="21"/>
              </w:rPr>
            </w:pPr>
            <w:r>
              <w:rPr>
                <w:rFonts w:ascii="宋体" w:hAnsi="宋体" w:cs="宋体" w:hint="eastAsia"/>
                <w:b w:val="0"/>
                <w:bCs/>
                <w:sz w:val="21"/>
                <w:szCs w:val="21"/>
              </w:rPr>
              <w:t>100</w:t>
            </w:r>
          </w:p>
        </w:tc>
        <w:tc>
          <w:tcPr>
            <w:tcW w:w="328" w:type="pct"/>
            <w:vAlign w:val="center"/>
          </w:tcPr>
          <w:p w:rsidR="004820E6" w:rsidRDefault="004820E6">
            <w:pPr>
              <w:jc w:val="center"/>
              <w:rPr>
                <w:rFonts w:ascii="宋体" w:hAnsi="宋体" w:cs="宋体"/>
                <w:b w:val="0"/>
                <w:bCs/>
                <w:sz w:val="21"/>
                <w:szCs w:val="21"/>
              </w:rPr>
            </w:pPr>
          </w:p>
        </w:tc>
        <w:tc>
          <w:tcPr>
            <w:tcW w:w="746" w:type="pct"/>
            <w:vAlign w:val="center"/>
          </w:tcPr>
          <w:p w:rsidR="004820E6" w:rsidRDefault="004820E6">
            <w:pPr>
              <w:jc w:val="center"/>
              <w:rPr>
                <w:rFonts w:ascii="宋体" w:hAnsi="宋体" w:cs="宋体"/>
                <w:b w:val="0"/>
                <w:bCs/>
                <w:sz w:val="21"/>
                <w:szCs w:val="21"/>
              </w:rPr>
            </w:pPr>
          </w:p>
        </w:tc>
      </w:tr>
      <w:tr w:rsidR="004820E6" w:rsidTr="002F59F1">
        <w:trPr>
          <w:trHeight w:val="3744"/>
          <w:jc w:val="center"/>
        </w:trPr>
        <w:tc>
          <w:tcPr>
            <w:tcW w:w="854" w:type="pct"/>
            <w:vAlign w:val="center"/>
          </w:tcPr>
          <w:p w:rsidR="004820E6" w:rsidRDefault="008E24FC">
            <w:pPr>
              <w:jc w:val="center"/>
              <w:rPr>
                <w:rFonts w:ascii="宋体" w:hAnsi="宋体" w:cs="宋体"/>
                <w:b w:val="0"/>
                <w:bCs/>
                <w:sz w:val="21"/>
                <w:szCs w:val="21"/>
              </w:rPr>
            </w:pPr>
            <w:r>
              <w:rPr>
                <w:rFonts w:ascii="宋体" w:hAnsi="宋体" w:cs="宋体" w:hint="eastAsia"/>
                <w:b w:val="0"/>
                <w:bCs/>
                <w:sz w:val="21"/>
                <w:szCs w:val="21"/>
              </w:rPr>
              <w:lastRenderedPageBreak/>
              <w:t>优质四防热敏纸76*76mm*2000P</w:t>
            </w:r>
          </w:p>
        </w:tc>
        <w:tc>
          <w:tcPr>
            <w:tcW w:w="2788" w:type="pct"/>
            <w:vMerge w:val="restart"/>
          </w:tcPr>
          <w:p w:rsidR="004820E6" w:rsidRDefault="008E24FC">
            <w:pPr>
              <w:rPr>
                <w:rFonts w:ascii="宋体" w:hAnsi="宋体" w:cs="宋体"/>
                <w:b w:val="0"/>
                <w:bCs/>
                <w:sz w:val="21"/>
                <w:szCs w:val="21"/>
              </w:rPr>
            </w:pPr>
            <w:r>
              <w:rPr>
                <w:rFonts w:ascii="宋体" w:hAnsi="宋体" w:cs="宋体" w:hint="eastAsia"/>
                <w:b w:val="0"/>
                <w:bCs/>
                <w:sz w:val="21"/>
                <w:szCs w:val="21"/>
              </w:rPr>
              <w:t>1、面材</w:t>
            </w:r>
          </w:p>
          <w:p w:rsidR="004820E6" w:rsidRDefault="008E24FC">
            <w:pPr>
              <w:rPr>
                <w:rFonts w:ascii="宋体" w:hAnsi="宋体" w:cs="宋体"/>
                <w:b w:val="0"/>
                <w:bCs/>
                <w:sz w:val="21"/>
                <w:szCs w:val="21"/>
              </w:rPr>
            </w:pPr>
            <w:r>
              <w:rPr>
                <w:rFonts w:ascii="宋体" w:hAnsi="宋体" w:cs="宋体" w:hint="eastAsia"/>
                <w:b w:val="0"/>
                <w:bCs/>
                <w:sz w:val="21"/>
                <w:szCs w:val="21"/>
              </w:rPr>
              <w:t>定量： 75±10%g/m 2</w:t>
            </w:r>
          </w:p>
          <w:p w:rsidR="004820E6" w:rsidRDefault="008E24FC">
            <w:pPr>
              <w:rPr>
                <w:rFonts w:ascii="宋体" w:hAnsi="宋体" w:cs="宋体"/>
                <w:b w:val="0"/>
                <w:bCs/>
                <w:sz w:val="21"/>
                <w:szCs w:val="21"/>
              </w:rPr>
            </w:pPr>
            <w:r>
              <w:rPr>
                <w:rFonts w:ascii="宋体" w:hAnsi="宋体" w:cs="宋体" w:hint="eastAsia"/>
                <w:b w:val="0"/>
                <w:bCs/>
                <w:sz w:val="21"/>
                <w:szCs w:val="21"/>
              </w:rPr>
              <w:t>方法：GB/T 451.2-2002</w:t>
            </w:r>
          </w:p>
          <w:p w:rsidR="004820E6" w:rsidRDefault="008E24FC">
            <w:pPr>
              <w:rPr>
                <w:rFonts w:ascii="宋体" w:hAnsi="宋体" w:cs="宋体"/>
                <w:b w:val="0"/>
                <w:bCs/>
                <w:sz w:val="21"/>
                <w:szCs w:val="21"/>
              </w:rPr>
            </w:pPr>
            <w:r>
              <w:rPr>
                <w:rFonts w:ascii="宋体" w:hAnsi="宋体" w:cs="宋体" w:hint="eastAsia"/>
                <w:b w:val="0"/>
                <w:bCs/>
                <w:sz w:val="21"/>
                <w:szCs w:val="21"/>
              </w:rPr>
              <w:t>厚度 ：80±10% μm</w:t>
            </w:r>
          </w:p>
          <w:p w:rsidR="004820E6" w:rsidRDefault="008E24FC">
            <w:pPr>
              <w:rPr>
                <w:rFonts w:ascii="宋体" w:hAnsi="宋体" w:cs="宋体"/>
                <w:b w:val="0"/>
                <w:bCs/>
                <w:sz w:val="21"/>
                <w:szCs w:val="21"/>
              </w:rPr>
            </w:pPr>
            <w:r>
              <w:rPr>
                <w:rFonts w:ascii="宋体" w:hAnsi="宋体" w:cs="宋体" w:hint="eastAsia"/>
                <w:b w:val="0"/>
                <w:bCs/>
                <w:sz w:val="21"/>
                <w:szCs w:val="21"/>
              </w:rPr>
              <w:t>方法： GB/T 451.3-2003</w:t>
            </w:r>
          </w:p>
          <w:p w:rsidR="004820E6" w:rsidRDefault="008E24FC">
            <w:pPr>
              <w:rPr>
                <w:rFonts w:ascii="宋体" w:hAnsi="宋体" w:cs="宋体"/>
                <w:b w:val="0"/>
                <w:bCs/>
                <w:sz w:val="21"/>
                <w:szCs w:val="21"/>
              </w:rPr>
            </w:pPr>
            <w:r>
              <w:rPr>
                <w:rFonts w:ascii="宋体" w:hAnsi="宋体" w:cs="宋体" w:hint="eastAsia"/>
                <w:b w:val="0"/>
                <w:bCs/>
                <w:sz w:val="21"/>
                <w:szCs w:val="21"/>
              </w:rPr>
              <w:t>白度 ：≥80 %</w:t>
            </w:r>
          </w:p>
          <w:p w:rsidR="004820E6" w:rsidRDefault="008E24FC">
            <w:pPr>
              <w:rPr>
                <w:rFonts w:ascii="宋体" w:hAnsi="宋体" w:cs="宋体"/>
                <w:b w:val="0"/>
                <w:bCs/>
                <w:sz w:val="21"/>
                <w:szCs w:val="21"/>
              </w:rPr>
            </w:pPr>
            <w:r>
              <w:rPr>
                <w:rFonts w:ascii="宋体" w:hAnsi="宋体" w:cs="宋体" w:hint="eastAsia"/>
                <w:b w:val="0"/>
                <w:bCs/>
                <w:sz w:val="21"/>
                <w:szCs w:val="21"/>
              </w:rPr>
              <w:t>方法：GB/T 7974-2002</w:t>
            </w:r>
          </w:p>
          <w:p w:rsidR="004820E6" w:rsidRDefault="008E24FC">
            <w:pPr>
              <w:rPr>
                <w:rFonts w:ascii="宋体" w:hAnsi="宋体" w:cs="宋体"/>
                <w:b w:val="0"/>
                <w:bCs/>
                <w:sz w:val="21"/>
                <w:szCs w:val="21"/>
              </w:rPr>
            </w:pPr>
            <w:r>
              <w:rPr>
                <w:rFonts w:ascii="宋体" w:hAnsi="宋体" w:cs="宋体" w:hint="eastAsia"/>
                <w:b w:val="0"/>
                <w:bCs/>
                <w:sz w:val="21"/>
                <w:szCs w:val="21"/>
              </w:rPr>
              <w:t xml:space="preserve">显色光密度 ：≥1.20  </w:t>
            </w:r>
          </w:p>
          <w:p w:rsidR="004820E6" w:rsidRDefault="008E24FC">
            <w:pPr>
              <w:rPr>
                <w:rFonts w:ascii="宋体" w:hAnsi="宋体" w:cs="宋体"/>
                <w:b w:val="0"/>
                <w:bCs/>
                <w:sz w:val="21"/>
                <w:szCs w:val="21"/>
              </w:rPr>
            </w:pPr>
            <w:r>
              <w:rPr>
                <w:rFonts w:ascii="宋体" w:hAnsi="宋体" w:cs="宋体" w:hint="eastAsia"/>
                <w:b w:val="0"/>
                <w:bCs/>
                <w:sz w:val="21"/>
                <w:szCs w:val="21"/>
              </w:rPr>
              <w:t>方法：GB/T 28210-2011</w:t>
            </w:r>
          </w:p>
          <w:p w:rsidR="004820E6" w:rsidRDefault="008E24FC">
            <w:pPr>
              <w:rPr>
                <w:rFonts w:ascii="宋体" w:hAnsi="宋体" w:cs="宋体"/>
                <w:b w:val="0"/>
                <w:bCs/>
                <w:sz w:val="21"/>
                <w:szCs w:val="21"/>
              </w:rPr>
            </w:pPr>
            <w:r>
              <w:rPr>
                <w:rFonts w:ascii="宋体" w:hAnsi="宋体" w:cs="宋体" w:hint="eastAsia"/>
                <w:b w:val="0"/>
                <w:bCs/>
                <w:sz w:val="21"/>
                <w:szCs w:val="21"/>
              </w:rPr>
              <w:t>防水： ≥80 %</w:t>
            </w:r>
          </w:p>
          <w:p w:rsidR="004820E6" w:rsidRDefault="008E24FC">
            <w:pPr>
              <w:rPr>
                <w:rFonts w:ascii="宋体" w:hAnsi="宋体" w:cs="宋体"/>
                <w:b w:val="0"/>
                <w:bCs/>
                <w:sz w:val="21"/>
                <w:szCs w:val="21"/>
              </w:rPr>
            </w:pPr>
            <w:r>
              <w:rPr>
                <w:rFonts w:ascii="宋体" w:hAnsi="宋体" w:cs="宋体" w:hint="eastAsia"/>
                <w:b w:val="0"/>
                <w:bCs/>
                <w:sz w:val="21"/>
                <w:szCs w:val="21"/>
              </w:rPr>
              <w:t>方法：GB/T 28210-2011</w:t>
            </w:r>
          </w:p>
          <w:p w:rsidR="004820E6" w:rsidRDefault="008E24FC">
            <w:pPr>
              <w:rPr>
                <w:rFonts w:ascii="宋体" w:hAnsi="宋体" w:cs="宋体"/>
                <w:b w:val="0"/>
                <w:bCs/>
                <w:sz w:val="21"/>
                <w:szCs w:val="21"/>
              </w:rPr>
            </w:pPr>
            <w:r>
              <w:rPr>
                <w:rFonts w:ascii="宋体" w:hAnsi="宋体" w:cs="宋体" w:hint="eastAsia"/>
                <w:b w:val="0"/>
                <w:bCs/>
                <w:sz w:val="21"/>
                <w:szCs w:val="21"/>
              </w:rPr>
              <w:t>防油： ≥80 %</w:t>
            </w:r>
          </w:p>
          <w:p w:rsidR="004820E6" w:rsidRDefault="008E24FC">
            <w:pPr>
              <w:rPr>
                <w:rFonts w:ascii="宋体" w:hAnsi="宋体" w:cs="宋体"/>
                <w:b w:val="0"/>
                <w:bCs/>
                <w:sz w:val="21"/>
                <w:szCs w:val="21"/>
              </w:rPr>
            </w:pPr>
            <w:r>
              <w:rPr>
                <w:rFonts w:ascii="宋体" w:hAnsi="宋体" w:cs="宋体" w:hint="eastAsia"/>
                <w:b w:val="0"/>
                <w:bCs/>
                <w:sz w:val="21"/>
                <w:szCs w:val="21"/>
              </w:rPr>
              <w:t>方法： GB/T 28210-2011</w:t>
            </w:r>
          </w:p>
          <w:p w:rsidR="004820E6" w:rsidRDefault="008E24FC">
            <w:pPr>
              <w:rPr>
                <w:rFonts w:ascii="宋体" w:hAnsi="宋体" w:cs="宋体"/>
                <w:b w:val="0"/>
                <w:bCs/>
                <w:sz w:val="21"/>
                <w:szCs w:val="21"/>
              </w:rPr>
            </w:pPr>
            <w:r>
              <w:rPr>
                <w:rFonts w:ascii="宋体" w:hAnsi="宋体" w:cs="宋体" w:hint="eastAsia"/>
                <w:b w:val="0"/>
                <w:bCs/>
                <w:sz w:val="21"/>
                <w:szCs w:val="21"/>
              </w:rPr>
              <w:t>防酒精： ≥60 %</w:t>
            </w:r>
          </w:p>
          <w:p w:rsidR="004820E6" w:rsidRDefault="008E24FC">
            <w:pPr>
              <w:rPr>
                <w:rFonts w:ascii="宋体" w:hAnsi="宋体" w:cs="宋体"/>
                <w:b w:val="0"/>
                <w:bCs/>
                <w:sz w:val="21"/>
                <w:szCs w:val="21"/>
              </w:rPr>
            </w:pPr>
            <w:r>
              <w:rPr>
                <w:rFonts w:ascii="宋体" w:hAnsi="宋体" w:cs="宋体" w:hint="eastAsia"/>
                <w:b w:val="0"/>
                <w:bCs/>
                <w:sz w:val="21"/>
                <w:szCs w:val="21"/>
              </w:rPr>
              <w:t>方法：GB/T 28210-2011</w:t>
            </w:r>
          </w:p>
          <w:p w:rsidR="004820E6" w:rsidRDefault="008E24FC">
            <w:pPr>
              <w:rPr>
                <w:rFonts w:ascii="宋体" w:hAnsi="宋体" w:cs="宋体"/>
                <w:b w:val="0"/>
                <w:bCs/>
                <w:sz w:val="21"/>
                <w:szCs w:val="21"/>
              </w:rPr>
            </w:pPr>
            <w:r>
              <w:rPr>
                <w:rFonts w:ascii="宋体" w:hAnsi="宋体" w:cs="宋体" w:hint="eastAsia"/>
                <w:b w:val="0"/>
                <w:bCs/>
                <w:sz w:val="21"/>
                <w:szCs w:val="21"/>
              </w:rPr>
              <w:t>面材表面有良好的抗水、抗油及抗酒精的热敏保护涂层，防水、防油、防酒精，具有良好的热敏图像保存性能。配合打印头寿命可达100公里，不含双酚A，适用于工业条码、物流标签等。</w:t>
            </w:r>
          </w:p>
          <w:p w:rsidR="004820E6" w:rsidRDefault="008E24FC">
            <w:pPr>
              <w:rPr>
                <w:rFonts w:ascii="宋体" w:hAnsi="宋体" w:cs="宋体"/>
                <w:b w:val="0"/>
                <w:bCs/>
                <w:sz w:val="21"/>
                <w:szCs w:val="21"/>
              </w:rPr>
            </w:pPr>
            <w:r>
              <w:rPr>
                <w:rFonts w:ascii="宋体" w:hAnsi="宋体" w:cs="宋体" w:hint="eastAsia"/>
                <w:b w:val="0"/>
                <w:bCs/>
                <w:sz w:val="21"/>
                <w:szCs w:val="21"/>
              </w:rPr>
              <w:t>2、胶黏剂</w:t>
            </w:r>
          </w:p>
          <w:p w:rsidR="004820E6" w:rsidRDefault="008E24FC">
            <w:pPr>
              <w:rPr>
                <w:rFonts w:ascii="宋体" w:hAnsi="宋体" w:cs="宋体"/>
                <w:b w:val="0"/>
                <w:bCs/>
                <w:sz w:val="21"/>
                <w:szCs w:val="21"/>
              </w:rPr>
            </w:pPr>
            <w:r>
              <w:rPr>
                <w:rFonts w:ascii="宋体" w:hAnsi="宋体" w:cs="宋体" w:hint="eastAsia"/>
                <w:b w:val="0"/>
                <w:bCs/>
                <w:sz w:val="21"/>
                <w:szCs w:val="21"/>
              </w:rPr>
              <w:t>初粘力： ≥14 N 或纸撕裂状态</w:t>
            </w:r>
          </w:p>
          <w:p w:rsidR="004820E6" w:rsidRDefault="008E24FC">
            <w:pPr>
              <w:rPr>
                <w:rFonts w:ascii="宋体" w:hAnsi="宋体" w:cs="宋体"/>
                <w:b w:val="0"/>
                <w:bCs/>
                <w:sz w:val="21"/>
                <w:szCs w:val="21"/>
              </w:rPr>
            </w:pPr>
            <w:r>
              <w:rPr>
                <w:rFonts w:ascii="宋体" w:hAnsi="宋体" w:cs="宋体" w:hint="eastAsia"/>
                <w:b w:val="0"/>
                <w:bCs/>
                <w:sz w:val="21"/>
                <w:szCs w:val="21"/>
              </w:rPr>
              <w:t>方法：FTM9，ss</w:t>
            </w:r>
          </w:p>
          <w:p w:rsidR="004820E6" w:rsidRDefault="008E24FC">
            <w:pPr>
              <w:rPr>
                <w:rFonts w:ascii="宋体" w:hAnsi="宋体" w:cs="宋体"/>
                <w:b w:val="0"/>
                <w:bCs/>
                <w:sz w:val="21"/>
                <w:szCs w:val="21"/>
              </w:rPr>
            </w:pPr>
            <w:r>
              <w:rPr>
                <w:rFonts w:ascii="宋体" w:hAnsi="宋体" w:cs="宋体" w:hint="eastAsia"/>
                <w:b w:val="0"/>
                <w:bCs/>
                <w:sz w:val="21"/>
                <w:szCs w:val="21"/>
              </w:rPr>
              <w:t>90°剥离力（20min） ：≥7 N/25mm 或纸撕裂状态</w:t>
            </w:r>
          </w:p>
          <w:p w:rsidR="004820E6" w:rsidRDefault="008E24FC">
            <w:pPr>
              <w:rPr>
                <w:rFonts w:ascii="宋体" w:hAnsi="宋体" w:cs="宋体"/>
                <w:b w:val="0"/>
                <w:bCs/>
                <w:sz w:val="21"/>
                <w:szCs w:val="21"/>
              </w:rPr>
            </w:pPr>
            <w:r>
              <w:rPr>
                <w:rFonts w:ascii="宋体" w:hAnsi="宋体" w:cs="宋体" w:hint="eastAsia"/>
                <w:b w:val="0"/>
                <w:bCs/>
                <w:sz w:val="21"/>
                <w:szCs w:val="21"/>
              </w:rPr>
              <w:t>方法：FTM2，ss</w:t>
            </w:r>
          </w:p>
          <w:p w:rsidR="004820E6" w:rsidRDefault="008E24FC">
            <w:pPr>
              <w:rPr>
                <w:rFonts w:ascii="宋体" w:hAnsi="宋体" w:cs="宋体"/>
                <w:b w:val="0"/>
                <w:bCs/>
                <w:sz w:val="21"/>
                <w:szCs w:val="21"/>
              </w:rPr>
            </w:pPr>
            <w:r>
              <w:rPr>
                <w:rFonts w:ascii="宋体" w:hAnsi="宋体" w:cs="宋体" w:hint="eastAsia"/>
                <w:b w:val="0"/>
                <w:bCs/>
                <w:sz w:val="21"/>
                <w:szCs w:val="21"/>
              </w:rPr>
              <w:t>最低标贴温度：10℃</w:t>
            </w:r>
          </w:p>
          <w:p w:rsidR="004820E6" w:rsidRDefault="008E24FC">
            <w:pPr>
              <w:rPr>
                <w:rFonts w:ascii="宋体" w:hAnsi="宋体" w:cs="宋体"/>
                <w:b w:val="0"/>
                <w:bCs/>
                <w:sz w:val="21"/>
                <w:szCs w:val="21"/>
              </w:rPr>
            </w:pPr>
            <w:r>
              <w:rPr>
                <w:rFonts w:ascii="宋体" w:hAnsi="宋体" w:cs="宋体" w:hint="eastAsia"/>
                <w:b w:val="0"/>
                <w:bCs/>
                <w:sz w:val="21"/>
                <w:szCs w:val="21"/>
              </w:rPr>
              <w:t>使用温度：-20℃—+70℃</w:t>
            </w:r>
          </w:p>
          <w:p w:rsidR="004820E6" w:rsidRDefault="008E24FC">
            <w:pPr>
              <w:rPr>
                <w:rFonts w:ascii="宋体" w:hAnsi="宋体" w:cs="宋体"/>
                <w:b w:val="0"/>
                <w:bCs/>
                <w:sz w:val="21"/>
                <w:szCs w:val="21"/>
              </w:rPr>
            </w:pPr>
            <w:r>
              <w:rPr>
                <w:rFonts w:ascii="宋体" w:hAnsi="宋体" w:cs="宋体" w:hint="eastAsia"/>
                <w:b w:val="0"/>
                <w:bCs/>
                <w:sz w:val="21"/>
                <w:szCs w:val="21"/>
              </w:rPr>
              <w:t>本产品采用高粘永久性丙烯酸类胶粘剂，在诸多包装材料上均有优异的表现性能。此胶粘剂符合FDA第175.105项，可用于食品、药品及化妆品等产品的非直接接触贴标用途。</w:t>
            </w:r>
          </w:p>
          <w:p w:rsidR="004820E6" w:rsidRDefault="008E24FC">
            <w:pPr>
              <w:rPr>
                <w:rFonts w:ascii="宋体" w:hAnsi="宋体" w:cs="宋体"/>
                <w:b w:val="0"/>
                <w:bCs/>
                <w:sz w:val="21"/>
                <w:szCs w:val="21"/>
              </w:rPr>
            </w:pPr>
            <w:r>
              <w:rPr>
                <w:rFonts w:ascii="宋体" w:hAnsi="宋体" w:cs="宋体" w:hint="eastAsia"/>
                <w:b w:val="0"/>
                <w:bCs/>
                <w:sz w:val="21"/>
                <w:szCs w:val="21"/>
              </w:rPr>
              <w:t>3、底材</w:t>
            </w:r>
          </w:p>
          <w:p w:rsidR="004820E6" w:rsidRDefault="008E24FC">
            <w:pPr>
              <w:rPr>
                <w:rFonts w:ascii="宋体" w:hAnsi="宋体" w:cs="宋体"/>
                <w:b w:val="0"/>
                <w:bCs/>
                <w:sz w:val="21"/>
                <w:szCs w:val="21"/>
              </w:rPr>
            </w:pPr>
            <w:r>
              <w:rPr>
                <w:rFonts w:ascii="宋体" w:hAnsi="宋体" w:cs="宋体" w:hint="eastAsia"/>
                <w:b w:val="0"/>
                <w:bCs/>
                <w:sz w:val="21"/>
                <w:szCs w:val="21"/>
              </w:rPr>
              <w:t>克重 ：60±10%g/m 2</w:t>
            </w:r>
          </w:p>
          <w:p w:rsidR="004820E6" w:rsidRDefault="008E24FC">
            <w:pPr>
              <w:rPr>
                <w:rFonts w:ascii="宋体" w:hAnsi="宋体" w:cs="宋体"/>
                <w:b w:val="0"/>
                <w:bCs/>
                <w:sz w:val="21"/>
                <w:szCs w:val="21"/>
              </w:rPr>
            </w:pPr>
            <w:r>
              <w:rPr>
                <w:rFonts w:ascii="宋体" w:hAnsi="宋体" w:cs="宋体" w:hint="eastAsia"/>
                <w:b w:val="0"/>
                <w:bCs/>
                <w:sz w:val="21"/>
                <w:szCs w:val="21"/>
              </w:rPr>
              <w:t>方法：GB/T 451.2-2002</w:t>
            </w:r>
          </w:p>
          <w:p w:rsidR="004820E6" w:rsidRDefault="008E24FC">
            <w:pPr>
              <w:rPr>
                <w:rFonts w:ascii="宋体" w:hAnsi="宋体" w:cs="宋体"/>
                <w:b w:val="0"/>
                <w:bCs/>
                <w:sz w:val="21"/>
                <w:szCs w:val="21"/>
              </w:rPr>
            </w:pPr>
            <w:r>
              <w:rPr>
                <w:rFonts w:ascii="宋体" w:hAnsi="宋体" w:cs="宋体" w:hint="eastAsia"/>
                <w:b w:val="0"/>
                <w:bCs/>
                <w:sz w:val="21"/>
                <w:szCs w:val="21"/>
              </w:rPr>
              <w:t>厚度： 53±10% um</w:t>
            </w:r>
          </w:p>
          <w:p w:rsidR="004820E6" w:rsidRDefault="008E24FC">
            <w:pPr>
              <w:rPr>
                <w:rFonts w:ascii="宋体" w:hAnsi="宋体" w:cs="宋体"/>
                <w:b w:val="0"/>
                <w:bCs/>
                <w:sz w:val="21"/>
                <w:szCs w:val="21"/>
              </w:rPr>
            </w:pPr>
            <w:r>
              <w:rPr>
                <w:rFonts w:ascii="宋体" w:hAnsi="宋体" w:cs="宋体" w:hint="eastAsia"/>
                <w:b w:val="0"/>
                <w:bCs/>
                <w:sz w:val="21"/>
                <w:szCs w:val="21"/>
              </w:rPr>
              <w:t>方法：GB/T 451.3-2003</w:t>
            </w:r>
          </w:p>
          <w:p w:rsidR="004820E6" w:rsidRDefault="008E24FC">
            <w:pPr>
              <w:rPr>
                <w:rFonts w:ascii="宋体" w:hAnsi="宋体" w:cs="宋体"/>
                <w:b w:val="0"/>
                <w:bCs/>
                <w:sz w:val="21"/>
                <w:szCs w:val="21"/>
              </w:rPr>
            </w:pPr>
            <w:r>
              <w:rPr>
                <w:rFonts w:ascii="宋体" w:hAnsi="宋体" w:cs="宋体" w:hint="eastAsia"/>
                <w:b w:val="0"/>
                <w:bCs/>
                <w:sz w:val="21"/>
                <w:szCs w:val="21"/>
              </w:rPr>
              <w:t>纵向抗张强度 ：≥5.0 kN/m</w:t>
            </w:r>
          </w:p>
          <w:p w:rsidR="004820E6" w:rsidRDefault="008E24FC">
            <w:pPr>
              <w:rPr>
                <w:rFonts w:ascii="宋体" w:hAnsi="宋体" w:cs="宋体"/>
                <w:b w:val="0"/>
                <w:bCs/>
                <w:sz w:val="21"/>
                <w:szCs w:val="21"/>
              </w:rPr>
            </w:pPr>
            <w:r>
              <w:rPr>
                <w:rFonts w:ascii="宋体" w:hAnsi="宋体" w:cs="宋体" w:hint="eastAsia"/>
                <w:b w:val="0"/>
                <w:bCs/>
                <w:sz w:val="21"/>
                <w:szCs w:val="21"/>
              </w:rPr>
              <w:t>方法：GB/T 12914-1991</w:t>
            </w:r>
          </w:p>
          <w:p w:rsidR="004820E6" w:rsidRDefault="008E24FC">
            <w:pPr>
              <w:rPr>
                <w:rFonts w:ascii="宋体" w:hAnsi="宋体" w:cs="宋体"/>
                <w:b w:val="0"/>
                <w:bCs/>
                <w:sz w:val="21"/>
                <w:szCs w:val="21"/>
              </w:rPr>
            </w:pPr>
            <w:r>
              <w:rPr>
                <w:rFonts w:ascii="宋体" w:hAnsi="宋体" w:cs="宋体" w:hint="eastAsia"/>
                <w:b w:val="0"/>
                <w:bCs/>
                <w:sz w:val="21"/>
                <w:szCs w:val="21"/>
              </w:rPr>
              <w:t>4、储存及保存：应避免长期暴露在50℃以上环境中或阳光直接照射的情况保存。在温度23±</w:t>
            </w:r>
            <w:r>
              <w:rPr>
                <w:rFonts w:ascii="宋体" w:hAnsi="宋体" w:cs="宋体" w:hint="eastAsia"/>
                <w:b w:val="0"/>
                <w:bCs/>
                <w:sz w:val="21"/>
                <w:szCs w:val="21"/>
              </w:rPr>
              <w:lastRenderedPageBreak/>
              <w:t>2℃、相对湿度50±5%的情况下，有效期为9个月。超过有效期的产品，经检验合格仍可使用。</w:t>
            </w:r>
          </w:p>
          <w:p w:rsidR="004820E6" w:rsidRDefault="008E24FC">
            <w:pPr>
              <w:rPr>
                <w:rFonts w:ascii="宋体" w:hAnsi="宋体" w:cs="宋体"/>
                <w:b w:val="0"/>
                <w:bCs/>
                <w:sz w:val="21"/>
                <w:szCs w:val="21"/>
              </w:rPr>
            </w:pPr>
            <w:r>
              <w:rPr>
                <w:rFonts w:ascii="宋体" w:hAnsi="宋体" w:cs="宋体" w:hint="eastAsia"/>
                <w:b w:val="0"/>
                <w:bCs/>
                <w:sz w:val="21"/>
                <w:szCs w:val="21"/>
              </w:rPr>
              <w:t>5、印刷及加工</w:t>
            </w:r>
          </w:p>
          <w:p w:rsidR="004820E6" w:rsidRDefault="008E24FC">
            <w:pPr>
              <w:rPr>
                <w:rFonts w:ascii="宋体" w:hAnsi="宋体" w:cs="宋体"/>
                <w:b w:val="0"/>
                <w:bCs/>
                <w:sz w:val="21"/>
                <w:szCs w:val="21"/>
              </w:rPr>
            </w:pPr>
            <w:r>
              <w:rPr>
                <w:rFonts w:ascii="宋体" w:hAnsi="宋体" w:cs="宋体" w:hint="eastAsia"/>
                <w:b w:val="0"/>
                <w:bCs/>
                <w:sz w:val="21"/>
                <w:szCs w:val="21"/>
              </w:rPr>
              <w:t>可用于大多数传统印刷方式进行印刷。由于产品的热敏特性，应避免超过50℃的加工环境。含酒精或挥发性有机溶剂的油墨可能对热敏层产生破坏。用于柔性版印刷时，推荐使用UV或水性油墨及光油。印刷前建议对油墨先行测试。</w:t>
            </w:r>
          </w:p>
          <w:p w:rsidR="004820E6" w:rsidRDefault="008E24FC">
            <w:pPr>
              <w:rPr>
                <w:rFonts w:ascii="宋体" w:hAnsi="宋体" w:cs="宋体"/>
                <w:color w:val="C00000"/>
                <w:sz w:val="21"/>
                <w:szCs w:val="21"/>
              </w:rPr>
            </w:pPr>
            <w:r>
              <w:rPr>
                <w:rFonts w:ascii="宋体" w:hAnsi="宋体" w:cs="宋体" w:hint="eastAsia"/>
                <w:color w:val="C00000"/>
                <w:sz w:val="21"/>
                <w:szCs w:val="21"/>
              </w:rPr>
              <w:t>★底纸须印有厂家品牌背印LOGO。</w:t>
            </w:r>
          </w:p>
          <w:p w:rsidR="004820E6" w:rsidRDefault="008E24FC">
            <w:pPr>
              <w:rPr>
                <w:rFonts w:ascii="宋体" w:hAnsi="宋体" w:cs="宋体"/>
                <w:color w:val="C00000"/>
                <w:sz w:val="21"/>
                <w:szCs w:val="21"/>
              </w:rPr>
            </w:pPr>
            <w:r>
              <w:rPr>
                <w:rFonts w:ascii="宋体" w:hAnsi="宋体" w:cs="宋体" w:hint="eastAsia"/>
                <w:color w:val="C00000"/>
                <w:sz w:val="21"/>
                <w:szCs w:val="21"/>
              </w:rPr>
              <w:t>★纸张须通过现场测试</w:t>
            </w:r>
          </w:p>
          <w:p w:rsidR="004820E6" w:rsidRDefault="008E24FC">
            <w:pPr>
              <w:rPr>
                <w:rFonts w:ascii="宋体" w:hAnsi="宋体" w:cs="宋体"/>
                <w:b w:val="0"/>
                <w:bCs/>
                <w:sz w:val="21"/>
                <w:szCs w:val="21"/>
              </w:rPr>
            </w:pPr>
            <w:r>
              <w:rPr>
                <w:rFonts w:ascii="宋体" w:hAnsi="宋体" w:cs="宋体" w:hint="eastAsia"/>
                <w:color w:val="C00000"/>
                <w:sz w:val="21"/>
                <w:szCs w:val="21"/>
              </w:rPr>
              <w:t>★需提供相应SGS认证</w:t>
            </w:r>
            <w:r>
              <w:rPr>
                <w:rFonts w:ascii="宋体" w:hAnsi="宋体" w:cs="宋体" w:hint="eastAsia"/>
                <w:b w:val="0"/>
                <w:bCs/>
                <w:sz w:val="21"/>
                <w:szCs w:val="21"/>
              </w:rPr>
              <w:t>。</w:t>
            </w:r>
          </w:p>
        </w:tc>
        <w:tc>
          <w:tcPr>
            <w:tcW w:w="284" w:type="pct"/>
            <w:vAlign w:val="center"/>
          </w:tcPr>
          <w:p w:rsidR="004820E6" w:rsidRDefault="002F59F1">
            <w:pPr>
              <w:jc w:val="center"/>
              <w:rPr>
                <w:rFonts w:ascii="宋体" w:hAnsi="宋体" w:cs="宋体"/>
                <w:b w:val="0"/>
                <w:bCs/>
                <w:sz w:val="21"/>
                <w:szCs w:val="21"/>
              </w:rPr>
            </w:pPr>
            <w:r>
              <w:rPr>
                <w:rFonts w:ascii="宋体" w:hAnsi="宋体" w:cs="宋体" w:hint="eastAsia"/>
                <w:b w:val="0"/>
                <w:bCs/>
                <w:sz w:val="21"/>
                <w:szCs w:val="21"/>
              </w:rPr>
              <w:lastRenderedPageBreak/>
              <w:t>800</w:t>
            </w:r>
          </w:p>
        </w:tc>
        <w:tc>
          <w:tcPr>
            <w:tcW w:w="328" w:type="pct"/>
            <w:vAlign w:val="center"/>
          </w:tcPr>
          <w:p w:rsidR="004820E6" w:rsidRDefault="004820E6">
            <w:pPr>
              <w:jc w:val="center"/>
              <w:rPr>
                <w:rFonts w:ascii="宋体" w:hAnsi="宋体" w:cs="宋体"/>
                <w:b w:val="0"/>
                <w:bCs/>
                <w:sz w:val="21"/>
                <w:szCs w:val="21"/>
              </w:rPr>
            </w:pPr>
          </w:p>
        </w:tc>
        <w:tc>
          <w:tcPr>
            <w:tcW w:w="746" w:type="pct"/>
            <w:vAlign w:val="center"/>
          </w:tcPr>
          <w:p w:rsidR="004820E6" w:rsidRDefault="004820E6">
            <w:pPr>
              <w:jc w:val="center"/>
              <w:rPr>
                <w:rFonts w:ascii="宋体" w:hAnsi="宋体" w:cs="宋体"/>
                <w:b w:val="0"/>
                <w:bCs/>
                <w:sz w:val="21"/>
                <w:szCs w:val="21"/>
              </w:rPr>
            </w:pPr>
            <w:bookmarkStart w:id="0" w:name="_GoBack"/>
            <w:bookmarkEnd w:id="0"/>
          </w:p>
        </w:tc>
      </w:tr>
      <w:tr w:rsidR="004820E6" w:rsidTr="002F59F1">
        <w:trPr>
          <w:trHeight w:val="90"/>
          <w:jc w:val="center"/>
        </w:trPr>
        <w:tc>
          <w:tcPr>
            <w:tcW w:w="854" w:type="pct"/>
            <w:vAlign w:val="center"/>
          </w:tcPr>
          <w:p w:rsidR="004820E6" w:rsidRDefault="008E24FC">
            <w:pPr>
              <w:jc w:val="center"/>
              <w:rPr>
                <w:rFonts w:ascii="宋体" w:hAnsi="宋体" w:cs="宋体"/>
                <w:b w:val="0"/>
                <w:bCs/>
                <w:sz w:val="21"/>
                <w:szCs w:val="21"/>
              </w:rPr>
            </w:pPr>
            <w:r>
              <w:rPr>
                <w:rFonts w:ascii="宋体" w:hAnsi="宋体" w:cs="宋体" w:hint="eastAsia"/>
                <w:b w:val="0"/>
                <w:bCs/>
                <w:sz w:val="21"/>
                <w:szCs w:val="21"/>
              </w:rPr>
              <w:t>优质四防热敏纸76*76mm*4000P</w:t>
            </w:r>
          </w:p>
        </w:tc>
        <w:tc>
          <w:tcPr>
            <w:tcW w:w="2788" w:type="pct"/>
            <w:vMerge/>
          </w:tcPr>
          <w:p w:rsidR="004820E6" w:rsidRDefault="004820E6">
            <w:pPr>
              <w:rPr>
                <w:rFonts w:ascii="宋体" w:hAnsi="宋体" w:cs="宋体"/>
                <w:b w:val="0"/>
                <w:bCs/>
                <w:sz w:val="21"/>
                <w:szCs w:val="21"/>
              </w:rPr>
            </w:pPr>
          </w:p>
        </w:tc>
        <w:tc>
          <w:tcPr>
            <w:tcW w:w="284" w:type="pct"/>
            <w:vAlign w:val="center"/>
          </w:tcPr>
          <w:p w:rsidR="004820E6" w:rsidRDefault="002F59F1">
            <w:pPr>
              <w:jc w:val="center"/>
              <w:rPr>
                <w:rFonts w:ascii="宋体" w:hAnsi="宋体" w:cs="宋体"/>
                <w:b w:val="0"/>
                <w:bCs/>
                <w:sz w:val="21"/>
                <w:szCs w:val="21"/>
              </w:rPr>
            </w:pPr>
            <w:r>
              <w:rPr>
                <w:rFonts w:ascii="宋体" w:hAnsi="宋体" w:cs="宋体" w:hint="eastAsia"/>
                <w:b w:val="0"/>
                <w:bCs/>
                <w:sz w:val="21"/>
                <w:szCs w:val="21"/>
              </w:rPr>
              <w:t>20</w:t>
            </w:r>
          </w:p>
        </w:tc>
        <w:tc>
          <w:tcPr>
            <w:tcW w:w="328" w:type="pct"/>
            <w:vAlign w:val="center"/>
          </w:tcPr>
          <w:p w:rsidR="004820E6" w:rsidRDefault="004820E6">
            <w:pPr>
              <w:jc w:val="center"/>
              <w:rPr>
                <w:rFonts w:ascii="宋体" w:hAnsi="宋体" w:cs="宋体"/>
                <w:b w:val="0"/>
                <w:bCs/>
                <w:sz w:val="21"/>
                <w:szCs w:val="21"/>
              </w:rPr>
            </w:pPr>
          </w:p>
        </w:tc>
        <w:tc>
          <w:tcPr>
            <w:tcW w:w="746" w:type="pct"/>
            <w:vAlign w:val="center"/>
          </w:tcPr>
          <w:p w:rsidR="004820E6" w:rsidRDefault="004820E6">
            <w:pPr>
              <w:jc w:val="center"/>
              <w:rPr>
                <w:rFonts w:ascii="宋体" w:hAnsi="宋体" w:cs="宋体"/>
                <w:b w:val="0"/>
                <w:bCs/>
                <w:sz w:val="21"/>
                <w:szCs w:val="21"/>
              </w:rPr>
            </w:pPr>
          </w:p>
        </w:tc>
      </w:tr>
      <w:tr w:rsidR="004820E6" w:rsidTr="002F59F1">
        <w:trPr>
          <w:trHeight w:val="2288"/>
          <w:jc w:val="center"/>
        </w:trPr>
        <w:tc>
          <w:tcPr>
            <w:tcW w:w="854" w:type="pct"/>
            <w:vAlign w:val="center"/>
          </w:tcPr>
          <w:p w:rsidR="004820E6" w:rsidRDefault="008E24FC">
            <w:pPr>
              <w:jc w:val="center"/>
              <w:rPr>
                <w:rFonts w:ascii="宋体" w:hAnsi="宋体" w:cs="宋体"/>
                <w:b w:val="0"/>
                <w:bCs/>
                <w:sz w:val="21"/>
                <w:szCs w:val="21"/>
              </w:rPr>
            </w:pPr>
            <w:r>
              <w:rPr>
                <w:rFonts w:ascii="宋体" w:hAnsi="宋体" w:cs="宋体" w:hint="eastAsia"/>
                <w:b w:val="0"/>
                <w:bCs/>
                <w:sz w:val="21"/>
                <w:szCs w:val="21"/>
              </w:rPr>
              <w:lastRenderedPageBreak/>
              <w:t>收银纸80mm*80mm</w:t>
            </w:r>
          </w:p>
        </w:tc>
        <w:tc>
          <w:tcPr>
            <w:tcW w:w="2788" w:type="pct"/>
            <w:vMerge w:val="restart"/>
          </w:tcPr>
          <w:p w:rsidR="004820E6" w:rsidRDefault="008E24FC">
            <w:pPr>
              <w:rPr>
                <w:rFonts w:ascii="宋体" w:hAnsi="宋体" w:cs="宋体"/>
                <w:b w:val="0"/>
                <w:bCs/>
                <w:sz w:val="21"/>
                <w:szCs w:val="21"/>
              </w:rPr>
            </w:pPr>
            <w:r>
              <w:rPr>
                <w:rFonts w:ascii="宋体" w:hAnsi="宋体" w:cs="宋体" w:hint="eastAsia"/>
                <w:b w:val="0"/>
                <w:bCs/>
                <w:sz w:val="21"/>
                <w:szCs w:val="21"/>
              </w:rPr>
              <w:t>1、基本性能</w:t>
            </w:r>
          </w:p>
          <w:p w:rsidR="004820E6" w:rsidRDefault="008E24FC">
            <w:pPr>
              <w:rPr>
                <w:rFonts w:ascii="宋体" w:hAnsi="宋体" w:cs="宋体"/>
                <w:b w:val="0"/>
                <w:bCs/>
                <w:sz w:val="21"/>
                <w:szCs w:val="21"/>
              </w:rPr>
            </w:pPr>
            <w:r>
              <w:rPr>
                <w:rFonts w:ascii="宋体" w:hAnsi="宋体" w:cs="宋体" w:hint="eastAsia"/>
                <w:b w:val="0"/>
                <w:bCs/>
                <w:sz w:val="21"/>
                <w:szCs w:val="21"/>
              </w:rPr>
              <w:t>特性：涂层表面均匀、光滑，色泽鲜明；分切面平整，不起纸粉，收银纸印刷，卷装紧密</w:t>
            </w:r>
          </w:p>
          <w:p w:rsidR="004820E6" w:rsidRDefault="008E24FC">
            <w:pPr>
              <w:rPr>
                <w:rFonts w:ascii="宋体" w:hAnsi="宋体" w:cs="宋体"/>
                <w:b w:val="0"/>
                <w:bCs/>
                <w:sz w:val="21"/>
                <w:szCs w:val="21"/>
              </w:rPr>
            </w:pPr>
            <w:r>
              <w:rPr>
                <w:rFonts w:ascii="宋体" w:hAnsi="宋体" w:cs="宋体" w:hint="eastAsia"/>
                <w:b w:val="0"/>
                <w:bCs/>
                <w:sz w:val="21"/>
                <w:szCs w:val="21"/>
              </w:rPr>
              <w:t>定量偏差：±6 %</w:t>
            </w:r>
          </w:p>
          <w:p w:rsidR="004820E6" w:rsidRDefault="008E24FC">
            <w:pPr>
              <w:rPr>
                <w:rFonts w:ascii="宋体" w:hAnsi="宋体" w:cs="宋体"/>
                <w:b w:val="0"/>
                <w:bCs/>
                <w:sz w:val="21"/>
                <w:szCs w:val="21"/>
              </w:rPr>
            </w:pPr>
            <w:r>
              <w:rPr>
                <w:rFonts w:ascii="宋体" w:hAnsi="宋体" w:cs="宋体" w:hint="eastAsia"/>
                <w:b w:val="0"/>
                <w:bCs/>
                <w:sz w:val="21"/>
                <w:szCs w:val="21"/>
              </w:rPr>
              <w:t>测试方法：GB/T 451.2-2002</w:t>
            </w:r>
          </w:p>
          <w:p w:rsidR="004820E6" w:rsidRDefault="008E24FC">
            <w:pPr>
              <w:rPr>
                <w:rFonts w:ascii="宋体" w:hAnsi="宋体" w:cs="宋体"/>
                <w:b w:val="0"/>
                <w:bCs/>
                <w:sz w:val="21"/>
                <w:szCs w:val="21"/>
              </w:rPr>
            </w:pPr>
            <w:r>
              <w:rPr>
                <w:rFonts w:ascii="宋体" w:hAnsi="宋体" w:cs="宋体" w:hint="eastAsia"/>
                <w:b w:val="0"/>
                <w:bCs/>
                <w:sz w:val="21"/>
                <w:szCs w:val="21"/>
              </w:rPr>
              <w:t>紧 度： ≥0.90 g/cm</w:t>
            </w:r>
          </w:p>
          <w:p w:rsidR="004820E6" w:rsidRDefault="008E24FC">
            <w:pPr>
              <w:rPr>
                <w:rFonts w:ascii="宋体" w:hAnsi="宋体" w:cs="宋体"/>
                <w:b w:val="0"/>
                <w:bCs/>
                <w:sz w:val="21"/>
                <w:szCs w:val="21"/>
              </w:rPr>
            </w:pPr>
            <w:r>
              <w:rPr>
                <w:rFonts w:ascii="宋体" w:hAnsi="宋体" w:cs="宋体" w:hint="eastAsia"/>
                <w:b w:val="0"/>
                <w:bCs/>
                <w:sz w:val="21"/>
                <w:szCs w:val="21"/>
              </w:rPr>
              <w:t>测试方法：GB/T 451.3-2002</w:t>
            </w:r>
          </w:p>
          <w:p w:rsidR="004820E6" w:rsidRDefault="008E24FC">
            <w:pPr>
              <w:rPr>
                <w:rFonts w:ascii="宋体" w:hAnsi="宋体" w:cs="宋体"/>
                <w:b w:val="0"/>
                <w:bCs/>
                <w:sz w:val="21"/>
                <w:szCs w:val="21"/>
              </w:rPr>
            </w:pPr>
            <w:r>
              <w:rPr>
                <w:rFonts w:ascii="宋体" w:hAnsi="宋体" w:cs="宋体" w:hint="eastAsia"/>
                <w:b w:val="0"/>
                <w:bCs/>
                <w:sz w:val="21"/>
                <w:szCs w:val="21"/>
              </w:rPr>
              <w:t>白 度 ：80%～90%</w:t>
            </w:r>
          </w:p>
          <w:p w:rsidR="004820E6" w:rsidRDefault="008E24FC">
            <w:pPr>
              <w:rPr>
                <w:rFonts w:ascii="宋体" w:hAnsi="宋体" w:cs="宋体"/>
                <w:b w:val="0"/>
                <w:bCs/>
                <w:sz w:val="21"/>
                <w:szCs w:val="21"/>
              </w:rPr>
            </w:pPr>
            <w:r>
              <w:rPr>
                <w:rFonts w:ascii="宋体" w:hAnsi="宋体" w:cs="宋体" w:hint="eastAsia"/>
                <w:b w:val="0"/>
                <w:bCs/>
                <w:sz w:val="21"/>
                <w:szCs w:val="21"/>
              </w:rPr>
              <w:t>测试方法：GB/T 7974-2002</w:t>
            </w:r>
          </w:p>
          <w:p w:rsidR="004820E6" w:rsidRDefault="008E24FC">
            <w:pPr>
              <w:rPr>
                <w:rFonts w:ascii="宋体" w:hAnsi="宋体" w:cs="宋体"/>
                <w:b w:val="0"/>
                <w:bCs/>
                <w:sz w:val="21"/>
                <w:szCs w:val="21"/>
              </w:rPr>
            </w:pPr>
            <w:r>
              <w:rPr>
                <w:rFonts w:ascii="宋体" w:hAnsi="宋体" w:cs="宋体" w:hint="eastAsia"/>
                <w:b w:val="0"/>
                <w:bCs/>
                <w:sz w:val="21"/>
                <w:szCs w:val="21"/>
              </w:rPr>
              <w:t>平滑度 ：≥300s</w:t>
            </w:r>
          </w:p>
          <w:p w:rsidR="004820E6" w:rsidRDefault="008E24FC">
            <w:pPr>
              <w:rPr>
                <w:rFonts w:ascii="宋体" w:hAnsi="宋体" w:cs="宋体"/>
                <w:b w:val="0"/>
                <w:bCs/>
                <w:sz w:val="21"/>
                <w:szCs w:val="21"/>
              </w:rPr>
            </w:pPr>
            <w:r>
              <w:rPr>
                <w:rFonts w:ascii="宋体" w:hAnsi="宋体" w:cs="宋体" w:hint="eastAsia"/>
                <w:b w:val="0"/>
                <w:bCs/>
                <w:sz w:val="21"/>
                <w:szCs w:val="21"/>
              </w:rPr>
              <w:t>测试方法：GB/T 456-2002</w:t>
            </w:r>
          </w:p>
          <w:p w:rsidR="004820E6" w:rsidRDefault="008E24FC">
            <w:pPr>
              <w:rPr>
                <w:rFonts w:ascii="宋体" w:hAnsi="宋体" w:cs="宋体"/>
                <w:b w:val="0"/>
                <w:bCs/>
                <w:sz w:val="21"/>
                <w:szCs w:val="21"/>
              </w:rPr>
            </w:pPr>
            <w:r>
              <w:rPr>
                <w:rFonts w:ascii="宋体" w:hAnsi="宋体" w:cs="宋体" w:hint="eastAsia"/>
                <w:b w:val="0"/>
                <w:bCs/>
                <w:sz w:val="21"/>
                <w:szCs w:val="21"/>
              </w:rPr>
              <w:t>抗张强度(纵向) ：≥2.5kN/m</w:t>
            </w:r>
          </w:p>
          <w:p w:rsidR="004820E6" w:rsidRDefault="008E24FC">
            <w:pPr>
              <w:rPr>
                <w:rFonts w:ascii="宋体" w:hAnsi="宋体" w:cs="宋体"/>
                <w:b w:val="0"/>
                <w:bCs/>
                <w:sz w:val="21"/>
                <w:szCs w:val="21"/>
              </w:rPr>
            </w:pPr>
            <w:r>
              <w:rPr>
                <w:rFonts w:ascii="宋体" w:hAnsi="宋体" w:cs="宋体" w:hint="eastAsia"/>
                <w:b w:val="0"/>
                <w:bCs/>
                <w:sz w:val="21"/>
                <w:szCs w:val="21"/>
              </w:rPr>
              <w:t>测试方法：GB/T 12914-1991</w:t>
            </w:r>
          </w:p>
          <w:p w:rsidR="004820E6" w:rsidRDefault="008E24FC">
            <w:pPr>
              <w:rPr>
                <w:rFonts w:ascii="宋体" w:hAnsi="宋体" w:cs="宋体"/>
                <w:b w:val="0"/>
                <w:bCs/>
                <w:sz w:val="21"/>
                <w:szCs w:val="21"/>
              </w:rPr>
            </w:pPr>
            <w:r>
              <w:rPr>
                <w:rFonts w:ascii="宋体" w:hAnsi="宋体" w:cs="宋体" w:hint="eastAsia"/>
                <w:b w:val="0"/>
                <w:bCs/>
                <w:sz w:val="21"/>
                <w:szCs w:val="21"/>
              </w:rPr>
              <w:t>撕裂度(横向)：≥200 mN</w:t>
            </w:r>
          </w:p>
          <w:p w:rsidR="004820E6" w:rsidRDefault="008E24FC">
            <w:pPr>
              <w:rPr>
                <w:rFonts w:ascii="宋体" w:hAnsi="宋体" w:cs="宋体"/>
                <w:b w:val="0"/>
                <w:bCs/>
                <w:sz w:val="21"/>
                <w:szCs w:val="21"/>
              </w:rPr>
            </w:pPr>
            <w:r>
              <w:rPr>
                <w:rFonts w:ascii="宋体" w:hAnsi="宋体" w:cs="宋体" w:hint="eastAsia"/>
                <w:b w:val="0"/>
                <w:bCs/>
                <w:sz w:val="21"/>
                <w:szCs w:val="21"/>
              </w:rPr>
              <w:t>测试方法：GB/T 455-2002</w:t>
            </w:r>
          </w:p>
          <w:p w:rsidR="004820E6" w:rsidRDefault="008E24FC">
            <w:pPr>
              <w:rPr>
                <w:rFonts w:ascii="宋体" w:hAnsi="宋体" w:cs="宋体"/>
                <w:b w:val="0"/>
                <w:bCs/>
                <w:sz w:val="21"/>
                <w:szCs w:val="21"/>
              </w:rPr>
            </w:pPr>
            <w:r>
              <w:rPr>
                <w:rFonts w:ascii="宋体" w:hAnsi="宋体" w:cs="宋体" w:hint="eastAsia"/>
                <w:b w:val="0"/>
                <w:bCs/>
                <w:sz w:val="21"/>
                <w:szCs w:val="21"/>
              </w:rPr>
              <w:t>水 分：6.5 %±2.0 %</w:t>
            </w:r>
          </w:p>
          <w:p w:rsidR="004820E6" w:rsidRDefault="008E24FC">
            <w:pPr>
              <w:rPr>
                <w:rFonts w:ascii="宋体" w:hAnsi="宋体" w:cs="宋体"/>
                <w:b w:val="0"/>
                <w:bCs/>
                <w:sz w:val="21"/>
                <w:szCs w:val="21"/>
              </w:rPr>
            </w:pPr>
            <w:r>
              <w:rPr>
                <w:rFonts w:ascii="宋体" w:hAnsi="宋体" w:cs="宋体" w:hint="eastAsia"/>
                <w:b w:val="0"/>
                <w:bCs/>
                <w:sz w:val="21"/>
                <w:szCs w:val="21"/>
              </w:rPr>
              <w:t>测试方法：GB/T 462-2003</w:t>
            </w:r>
          </w:p>
          <w:p w:rsidR="004820E6" w:rsidRDefault="008E24FC">
            <w:pPr>
              <w:rPr>
                <w:rFonts w:ascii="宋体" w:hAnsi="宋体" w:cs="宋体"/>
                <w:b w:val="0"/>
                <w:bCs/>
                <w:sz w:val="21"/>
                <w:szCs w:val="21"/>
              </w:rPr>
            </w:pPr>
            <w:r>
              <w:rPr>
                <w:rFonts w:ascii="宋体" w:hAnsi="宋体" w:cs="宋体" w:hint="eastAsia"/>
                <w:b w:val="0"/>
                <w:bCs/>
                <w:sz w:val="21"/>
                <w:szCs w:val="21"/>
              </w:rPr>
              <w:t>2、发色性能</w:t>
            </w:r>
          </w:p>
          <w:p w:rsidR="004820E6" w:rsidRDefault="008E24FC">
            <w:pPr>
              <w:rPr>
                <w:rFonts w:ascii="宋体" w:hAnsi="宋体" w:cs="宋体"/>
                <w:b w:val="0"/>
                <w:bCs/>
                <w:sz w:val="21"/>
                <w:szCs w:val="21"/>
              </w:rPr>
            </w:pPr>
            <w:r>
              <w:rPr>
                <w:rFonts w:ascii="宋体" w:hAnsi="宋体" w:cs="宋体" w:hint="eastAsia"/>
                <w:b w:val="0"/>
                <w:bCs/>
                <w:sz w:val="21"/>
                <w:szCs w:val="21"/>
              </w:rPr>
              <w:t>静态 70℃发色 ：≤0.25</w:t>
            </w:r>
          </w:p>
          <w:p w:rsidR="004820E6" w:rsidRDefault="008E24FC">
            <w:pPr>
              <w:rPr>
                <w:rFonts w:ascii="宋体" w:hAnsi="宋体" w:cs="宋体"/>
                <w:b w:val="0"/>
                <w:bCs/>
                <w:sz w:val="21"/>
                <w:szCs w:val="21"/>
              </w:rPr>
            </w:pPr>
            <w:r>
              <w:rPr>
                <w:rFonts w:ascii="宋体" w:hAnsi="宋体" w:cs="宋体" w:hint="eastAsia"/>
                <w:b w:val="0"/>
                <w:bCs/>
                <w:sz w:val="21"/>
                <w:szCs w:val="21"/>
              </w:rPr>
              <w:t>测试方法：GB/T 28210-2011</w:t>
            </w:r>
          </w:p>
          <w:p w:rsidR="004820E6" w:rsidRDefault="008E24FC">
            <w:pPr>
              <w:rPr>
                <w:rFonts w:ascii="宋体" w:hAnsi="宋体" w:cs="宋体"/>
                <w:b w:val="0"/>
                <w:bCs/>
                <w:sz w:val="21"/>
                <w:szCs w:val="21"/>
              </w:rPr>
            </w:pPr>
            <w:r>
              <w:rPr>
                <w:rFonts w:ascii="宋体" w:hAnsi="宋体" w:cs="宋体" w:hint="eastAsia"/>
                <w:b w:val="0"/>
                <w:bCs/>
                <w:sz w:val="21"/>
                <w:szCs w:val="21"/>
              </w:rPr>
              <w:t>动态饱和发色 ：≥1.00</w:t>
            </w:r>
          </w:p>
          <w:p w:rsidR="004820E6" w:rsidRDefault="008E24FC">
            <w:pPr>
              <w:rPr>
                <w:rFonts w:ascii="宋体" w:hAnsi="宋体" w:cs="宋体"/>
                <w:b w:val="0"/>
                <w:bCs/>
                <w:sz w:val="21"/>
                <w:szCs w:val="21"/>
              </w:rPr>
            </w:pPr>
            <w:r>
              <w:rPr>
                <w:rFonts w:ascii="宋体" w:hAnsi="宋体" w:cs="宋体" w:hint="eastAsia"/>
                <w:b w:val="0"/>
                <w:bCs/>
                <w:sz w:val="21"/>
                <w:szCs w:val="21"/>
              </w:rPr>
              <w:t>测试方法：GB/T 28210-2011</w:t>
            </w:r>
          </w:p>
          <w:p w:rsidR="004820E6" w:rsidRDefault="008E24FC">
            <w:pPr>
              <w:rPr>
                <w:rFonts w:ascii="宋体" w:hAnsi="宋体" w:cs="宋体"/>
                <w:b w:val="0"/>
                <w:bCs/>
                <w:sz w:val="21"/>
                <w:szCs w:val="21"/>
              </w:rPr>
            </w:pPr>
            <w:r>
              <w:rPr>
                <w:rFonts w:ascii="宋体" w:hAnsi="宋体" w:cs="宋体" w:hint="eastAsia"/>
                <w:b w:val="0"/>
                <w:bCs/>
                <w:sz w:val="21"/>
                <w:szCs w:val="21"/>
              </w:rPr>
              <w:t>3、耐用性能</w:t>
            </w:r>
          </w:p>
          <w:p w:rsidR="004820E6" w:rsidRDefault="008E24FC">
            <w:pPr>
              <w:rPr>
                <w:rFonts w:ascii="宋体" w:hAnsi="宋体" w:cs="宋体"/>
                <w:b w:val="0"/>
                <w:bCs/>
                <w:sz w:val="21"/>
                <w:szCs w:val="21"/>
              </w:rPr>
            </w:pPr>
            <w:r>
              <w:rPr>
                <w:rFonts w:ascii="宋体" w:hAnsi="宋体" w:cs="宋体" w:hint="eastAsia"/>
                <w:b w:val="0"/>
                <w:bCs/>
                <w:sz w:val="21"/>
                <w:szCs w:val="21"/>
              </w:rPr>
              <w:lastRenderedPageBreak/>
              <w:t>耐光性能 ：≥0.80</w:t>
            </w:r>
          </w:p>
          <w:p w:rsidR="004820E6" w:rsidRDefault="008E24FC">
            <w:pPr>
              <w:rPr>
                <w:rFonts w:ascii="宋体" w:hAnsi="宋体" w:cs="宋体"/>
                <w:b w:val="0"/>
                <w:bCs/>
                <w:sz w:val="21"/>
                <w:szCs w:val="21"/>
              </w:rPr>
            </w:pPr>
            <w:r>
              <w:rPr>
                <w:rFonts w:ascii="宋体" w:hAnsi="宋体" w:cs="宋体" w:hint="eastAsia"/>
                <w:b w:val="0"/>
                <w:bCs/>
                <w:sz w:val="21"/>
                <w:szCs w:val="21"/>
              </w:rPr>
              <w:t>测试方法：GB/T 28210-2011</w:t>
            </w:r>
          </w:p>
          <w:p w:rsidR="004820E6" w:rsidRDefault="008E24FC">
            <w:pPr>
              <w:rPr>
                <w:rFonts w:ascii="宋体" w:hAnsi="宋体" w:cs="宋体"/>
                <w:b w:val="0"/>
                <w:bCs/>
                <w:sz w:val="21"/>
                <w:szCs w:val="21"/>
              </w:rPr>
            </w:pPr>
            <w:r>
              <w:rPr>
                <w:rFonts w:ascii="宋体" w:hAnsi="宋体" w:cs="宋体" w:hint="eastAsia"/>
                <w:b w:val="0"/>
                <w:bCs/>
                <w:sz w:val="21"/>
                <w:szCs w:val="21"/>
              </w:rPr>
              <w:t xml:space="preserve">耐热性能 ：≥0.80 </w:t>
            </w:r>
          </w:p>
          <w:p w:rsidR="004820E6" w:rsidRDefault="008E24FC">
            <w:pPr>
              <w:rPr>
                <w:rFonts w:ascii="宋体" w:hAnsi="宋体" w:cs="宋体"/>
                <w:b w:val="0"/>
                <w:bCs/>
                <w:sz w:val="21"/>
                <w:szCs w:val="21"/>
              </w:rPr>
            </w:pPr>
            <w:r>
              <w:rPr>
                <w:rFonts w:ascii="宋体" w:hAnsi="宋体" w:cs="宋体" w:hint="eastAsia"/>
                <w:b w:val="0"/>
                <w:bCs/>
                <w:sz w:val="21"/>
                <w:szCs w:val="21"/>
              </w:rPr>
              <w:t>测试方法：GB/T 28210-2011</w:t>
            </w:r>
          </w:p>
          <w:p w:rsidR="004820E6" w:rsidRDefault="008E24FC">
            <w:pPr>
              <w:rPr>
                <w:rFonts w:ascii="宋体" w:hAnsi="宋体" w:cs="宋体"/>
                <w:b w:val="0"/>
                <w:bCs/>
                <w:sz w:val="21"/>
                <w:szCs w:val="21"/>
              </w:rPr>
            </w:pPr>
            <w:r>
              <w:rPr>
                <w:rFonts w:ascii="宋体" w:hAnsi="宋体" w:cs="宋体" w:hint="eastAsia"/>
                <w:b w:val="0"/>
                <w:bCs/>
                <w:sz w:val="21"/>
                <w:szCs w:val="21"/>
              </w:rPr>
              <w:t xml:space="preserve">耐湿性能 ：≥0.80 </w:t>
            </w:r>
          </w:p>
          <w:p w:rsidR="004820E6" w:rsidRDefault="008E24FC">
            <w:pPr>
              <w:rPr>
                <w:rFonts w:ascii="宋体" w:hAnsi="宋体" w:cs="宋体"/>
                <w:b w:val="0"/>
                <w:bCs/>
                <w:sz w:val="21"/>
                <w:szCs w:val="21"/>
              </w:rPr>
            </w:pPr>
            <w:r>
              <w:rPr>
                <w:rFonts w:ascii="宋体" w:hAnsi="宋体" w:cs="宋体" w:hint="eastAsia"/>
                <w:b w:val="0"/>
                <w:bCs/>
                <w:sz w:val="21"/>
                <w:szCs w:val="21"/>
              </w:rPr>
              <w:t>测试方法：GB/T 28210-2011</w:t>
            </w:r>
          </w:p>
          <w:p w:rsidR="004820E6" w:rsidRDefault="008E24FC">
            <w:pPr>
              <w:rPr>
                <w:rFonts w:ascii="宋体" w:hAnsi="宋体" w:cs="宋体"/>
                <w:b w:val="0"/>
                <w:bCs/>
                <w:sz w:val="21"/>
                <w:szCs w:val="21"/>
              </w:rPr>
            </w:pPr>
            <w:r>
              <w:rPr>
                <w:rFonts w:ascii="宋体" w:hAnsi="宋体" w:cs="宋体" w:hint="eastAsia"/>
                <w:b w:val="0"/>
                <w:bCs/>
                <w:sz w:val="21"/>
                <w:szCs w:val="21"/>
              </w:rPr>
              <w:t>4、产品特点</w:t>
            </w:r>
          </w:p>
          <w:p w:rsidR="004820E6" w:rsidRDefault="008E24FC">
            <w:pPr>
              <w:rPr>
                <w:rFonts w:ascii="宋体" w:hAnsi="宋体" w:cs="宋体"/>
                <w:b w:val="0"/>
                <w:bCs/>
                <w:sz w:val="21"/>
                <w:szCs w:val="21"/>
              </w:rPr>
            </w:pPr>
            <w:r>
              <w:rPr>
                <w:rFonts w:ascii="宋体" w:hAnsi="宋体" w:cs="宋体" w:hint="eastAsia"/>
                <w:b w:val="0"/>
                <w:bCs/>
                <w:sz w:val="21"/>
                <w:szCs w:val="21"/>
              </w:rPr>
              <w:t>发色密度高，文字清晰度好。</w:t>
            </w:r>
          </w:p>
          <w:p w:rsidR="004820E6" w:rsidRDefault="008E24FC">
            <w:pPr>
              <w:rPr>
                <w:rFonts w:ascii="宋体" w:hAnsi="宋体" w:cs="宋体"/>
                <w:b w:val="0"/>
                <w:bCs/>
                <w:sz w:val="21"/>
                <w:szCs w:val="21"/>
              </w:rPr>
            </w:pPr>
            <w:r>
              <w:rPr>
                <w:rFonts w:ascii="宋体" w:hAnsi="宋体" w:cs="宋体" w:hint="eastAsia"/>
                <w:b w:val="0"/>
                <w:bCs/>
                <w:sz w:val="21"/>
                <w:szCs w:val="21"/>
              </w:rPr>
              <w:t>白度高，尘埃少，纸面外观较好。</w:t>
            </w:r>
          </w:p>
          <w:p w:rsidR="004820E6" w:rsidRDefault="008E24FC">
            <w:pPr>
              <w:rPr>
                <w:rFonts w:ascii="宋体" w:hAnsi="宋体" w:cs="宋体"/>
                <w:b w:val="0"/>
                <w:bCs/>
                <w:sz w:val="21"/>
                <w:szCs w:val="21"/>
              </w:rPr>
            </w:pPr>
            <w:r>
              <w:rPr>
                <w:rFonts w:ascii="宋体" w:hAnsi="宋体" w:cs="宋体" w:hint="eastAsia"/>
                <w:b w:val="0"/>
                <w:bCs/>
                <w:sz w:val="21"/>
                <w:szCs w:val="21"/>
              </w:rPr>
              <w:t>表面强度高，平滑度高，正反印刷加工适应性好。</w:t>
            </w:r>
          </w:p>
          <w:p w:rsidR="004820E6" w:rsidRDefault="008E24FC">
            <w:pPr>
              <w:rPr>
                <w:rFonts w:ascii="宋体" w:hAnsi="宋体" w:cs="宋体"/>
                <w:b w:val="0"/>
                <w:bCs/>
                <w:sz w:val="21"/>
                <w:szCs w:val="21"/>
              </w:rPr>
            </w:pPr>
            <w:r>
              <w:rPr>
                <w:rFonts w:ascii="宋体" w:hAnsi="宋体" w:cs="宋体" w:hint="eastAsia"/>
                <w:b w:val="0"/>
                <w:bCs/>
                <w:sz w:val="21"/>
                <w:szCs w:val="21"/>
              </w:rPr>
              <w:t>不粘打印头、对打印头磨损小。极大地延长了打印头的寿命。</w:t>
            </w:r>
          </w:p>
          <w:p w:rsidR="004820E6" w:rsidRDefault="008E24FC">
            <w:pPr>
              <w:rPr>
                <w:rFonts w:ascii="宋体" w:hAnsi="宋体" w:cs="宋体"/>
                <w:b w:val="0"/>
                <w:bCs/>
                <w:sz w:val="21"/>
                <w:szCs w:val="21"/>
              </w:rPr>
            </w:pPr>
            <w:r>
              <w:rPr>
                <w:rFonts w:ascii="宋体" w:hAnsi="宋体" w:cs="宋体" w:hint="eastAsia"/>
                <w:b w:val="0"/>
                <w:bCs/>
                <w:sz w:val="21"/>
                <w:szCs w:val="21"/>
              </w:rPr>
              <w:t>使用优质原材料生产，严格的品质控制，质量稳定。</w:t>
            </w:r>
          </w:p>
          <w:p w:rsidR="004820E6" w:rsidRDefault="008E24FC">
            <w:pPr>
              <w:rPr>
                <w:rFonts w:ascii="宋体" w:hAnsi="宋体" w:cs="宋体"/>
                <w:b w:val="0"/>
                <w:bCs/>
                <w:sz w:val="21"/>
                <w:szCs w:val="21"/>
              </w:rPr>
            </w:pPr>
            <w:r>
              <w:rPr>
                <w:rFonts w:ascii="宋体" w:hAnsi="宋体" w:cs="宋体" w:hint="eastAsia"/>
                <w:b w:val="0"/>
                <w:bCs/>
                <w:sz w:val="21"/>
                <w:szCs w:val="21"/>
              </w:rPr>
              <w:t>5、应用领域</w:t>
            </w:r>
          </w:p>
          <w:p w:rsidR="004820E6" w:rsidRDefault="008E24FC">
            <w:pPr>
              <w:rPr>
                <w:rFonts w:ascii="宋体" w:hAnsi="宋体" w:cs="宋体"/>
                <w:b w:val="0"/>
                <w:bCs/>
                <w:sz w:val="21"/>
                <w:szCs w:val="21"/>
              </w:rPr>
            </w:pPr>
            <w:r>
              <w:rPr>
                <w:rFonts w:ascii="宋体" w:hAnsi="宋体" w:cs="宋体" w:hint="eastAsia"/>
                <w:b w:val="0"/>
                <w:bCs/>
                <w:sz w:val="21"/>
                <w:szCs w:val="21"/>
              </w:rPr>
              <w:t>POS 收银机收据、ATM 机收据</w:t>
            </w:r>
          </w:p>
          <w:p w:rsidR="004820E6" w:rsidRDefault="008E24FC">
            <w:pPr>
              <w:rPr>
                <w:rFonts w:ascii="宋体" w:hAnsi="宋体" w:cs="宋体"/>
                <w:b w:val="0"/>
                <w:bCs/>
                <w:sz w:val="21"/>
                <w:szCs w:val="21"/>
              </w:rPr>
            </w:pPr>
            <w:r>
              <w:rPr>
                <w:rFonts w:ascii="宋体" w:hAnsi="宋体" w:cs="宋体" w:hint="eastAsia"/>
                <w:b w:val="0"/>
                <w:bCs/>
                <w:sz w:val="21"/>
                <w:szCs w:val="21"/>
              </w:rPr>
              <w:t>心电图，工业图表，传真机，绘图仪。</w:t>
            </w:r>
          </w:p>
          <w:p w:rsidR="004820E6" w:rsidRDefault="008E24FC">
            <w:pPr>
              <w:rPr>
                <w:rFonts w:ascii="宋体" w:hAnsi="宋体" w:cs="宋体"/>
                <w:b w:val="0"/>
                <w:bCs/>
                <w:sz w:val="21"/>
                <w:szCs w:val="21"/>
              </w:rPr>
            </w:pPr>
            <w:r>
              <w:rPr>
                <w:rFonts w:ascii="宋体" w:hAnsi="宋体" w:cs="宋体" w:hint="eastAsia"/>
                <w:b w:val="0"/>
                <w:bCs/>
                <w:sz w:val="21"/>
                <w:szCs w:val="21"/>
              </w:rPr>
              <w:t>6.保存条件及注意事项</w:t>
            </w:r>
          </w:p>
          <w:p w:rsidR="004820E6" w:rsidRDefault="008E24FC">
            <w:pPr>
              <w:rPr>
                <w:rFonts w:ascii="宋体" w:hAnsi="宋体" w:cs="宋体"/>
                <w:b w:val="0"/>
                <w:bCs/>
                <w:sz w:val="21"/>
                <w:szCs w:val="21"/>
              </w:rPr>
            </w:pPr>
            <w:r>
              <w:rPr>
                <w:rFonts w:ascii="宋体" w:hAnsi="宋体" w:cs="宋体" w:hint="eastAsia"/>
                <w:b w:val="0"/>
                <w:bCs/>
                <w:sz w:val="21"/>
                <w:szCs w:val="21"/>
              </w:rPr>
              <w:t>产品在以下保存环境下自生产日期起 ≥5年打印字迹可保持识读性：纸张打印前后存放于温度≤30℃，相对湿度≤75％RH.；密封保存避免阳光照射，避免与溶剂、增塑剂、油、水、汗渍等物质接触。</w:t>
            </w:r>
          </w:p>
          <w:p w:rsidR="004820E6" w:rsidRDefault="008E24FC">
            <w:r>
              <w:rPr>
                <w:rFonts w:ascii="宋体" w:hAnsi="宋体" w:cs="宋体" w:hint="eastAsia"/>
                <w:color w:val="C00000"/>
                <w:sz w:val="21"/>
                <w:szCs w:val="21"/>
              </w:rPr>
              <w:t>★提供第三方检测机构出具的保存年限报告</w:t>
            </w:r>
          </w:p>
          <w:p w:rsidR="004820E6" w:rsidRDefault="008E24FC">
            <w:pPr>
              <w:rPr>
                <w:rFonts w:ascii="宋体" w:hAnsi="宋体" w:cs="宋体"/>
                <w:b w:val="0"/>
                <w:bCs/>
                <w:sz w:val="21"/>
                <w:szCs w:val="21"/>
              </w:rPr>
            </w:pPr>
            <w:r>
              <w:rPr>
                <w:rFonts w:ascii="宋体" w:hAnsi="宋体" w:cs="宋体" w:hint="eastAsia"/>
                <w:color w:val="C00000"/>
                <w:sz w:val="21"/>
                <w:szCs w:val="21"/>
              </w:rPr>
              <w:t>★需提供相应SGS认证。</w:t>
            </w:r>
          </w:p>
        </w:tc>
        <w:tc>
          <w:tcPr>
            <w:tcW w:w="284" w:type="pct"/>
            <w:vAlign w:val="center"/>
          </w:tcPr>
          <w:p w:rsidR="004820E6" w:rsidRDefault="003C7B7D">
            <w:pPr>
              <w:jc w:val="center"/>
              <w:rPr>
                <w:rFonts w:ascii="宋体" w:hAnsi="宋体" w:cs="宋体"/>
                <w:b w:val="0"/>
                <w:bCs/>
                <w:sz w:val="21"/>
                <w:szCs w:val="21"/>
              </w:rPr>
            </w:pPr>
            <w:r>
              <w:rPr>
                <w:rFonts w:ascii="宋体" w:hAnsi="宋体" w:cs="宋体" w:hint="eastAsia"/>
                <w:b w:val="0"/>
                <w:bCs/>
                <w:sz w:val="21"/>
                <w:szCs w:val="21"/>
              </w:rPr>
              <w:lastRenderedPageBreak/>
              <w:t>3200</w:t>
            </w:r>
          </w:p>
        </w:tc>
        <w:tc>
          <w:tcPr>
            <w:tcW w:w="328" w:type="pct"/>
            <w:vAlign w:val="center"/>
          </w:tcPr>
          <w:p w:rsidR="004820E6" w:rsidRDefault="004820E6">
            <w:pPr>
              <w:jc w:val="center"/>
              <w:rPr>
                <w:rFonts w:ascii="宋体" w:hAnsi="宋体" w:cs="宋体"/>
                <w:b w:val="0"/>
                <w:bCs/>
                <w:sz w:val="21"/>
                <w:szCs w:val="21"/>
              </w:rPr>
            </w:pPr>
          </w:p>
        </w:tc>
        <w:tc>
          <w:tcPr>
            <w:tcW w:w="746" w:type="pct"/>
            <w:vAlign w:val="center"/>
          </w:tcPr>
          <w:p w:rsidR="004820E6" w:rsidRDefault="004820E6">
            <w:pPr>
              <w:jc w:val="center"/>
              <w:rPr>
                <w:rFonts w:ascii="宋体" w:hAnsi="宋体" w:cs="宋体"/>
                <w:b w:val="0"/>
                <w:bCs/>
                <w:sz w:val="21"/>
                <w:szCs w:val="21"/>
              </w:rPr>
            </w:pPr>
          </w:p>
        </w:tc>
      </w:tr>
      <w:tr w:rsidR="004820E6" w:rsidTr="002F59F1">
        <w:trPr>
          <w:trHeight w:val="2288"/>
          <w:jc w:val="center"/>
        </w:trPr>
        <w:tc>
          <w:tcPr>
            <w:tcW w:w="854" w:type="pct"/>
            <w:vAlign w:val="center"/>
          </w:tcPr>
          <w:p w:rsidR="004820E6" w:rsidRDefault="008E24FC">
            <w:pPr>
              <w:jc w:val="center"/>
              <w:rPr>
                <w:rFonts w:ascii="宋体" w:hAnsi="宋体" w:cs="宋体"/>
                <w:b w:val="0"/>
                <w:bCs/>
                <w:sz w:val="21"/>
                <w:szCs w:val="21"/>
              </w:rPr>
            </w:pPr>
            <w:r>
              <w:rPr>
                <w:rFonts w:ascii="宋体" w:hAnsi="宋体" w:cs="宋体" w:hint="eastAsia"/>
                <w:b w:val="0"/>
                <w:bCs/>
                <w:sz w:val="21"/>
                <w:szCs w:val="21"/>
              </w:rPr>
              <w:t>收银纸80mm*110mm</w:t>
            </w:r>
          </w:p>
        </w:tc>
        <w:tc>
          <w:tcPr>
            <w:tcW w:w="2788" w:type="pct"/>
            <w:vMerge/>
          </w:tcPr>
          <w:p w:rsidR="004820E6" w:rsidRDefault="004820E6">
            <w:pPr>
              <w:rPr>
                <w:rFonts w:ascii="宋体" w:hAnsi="宋体" w:cs="宋体"/>
                <w:b w:val="0"/>
                <w:bCs/>
                <w:sz w:val="21"/>
                <w:szCs w:val="21"/>
              </w:rPr>
            </w:pPr>
          </w:p>
        </w:tc>
        <w:tc>
          <w:tcPr>
            <w:tcW w:w="284" w:type="pct"/>
            <w:vAlign w:val="center"/>
          </w:tcPr>
          <w:p w:rsidR="004820E6" w:rsidRDefault="003C7B7D">
            <w:pPr>
              <w:jc w:val="center"/>
              <w:rPr>
                <w:rFonts w:ascii="宋体" w:hAnsi="宋体" w:cs="宋体"/>
                <w:b w:val="0"/>
                <w:bCs/>
                <w:sz w:val="21"/>
                <w:szCs w:val="21"/>
              </w:rPr>
            </w:pPr>
            <w:r>
              <w:rPr>
                <w:rFonts w:ascii="宋体" w:hAnsi="宋体" w:cs="宋体" w:hint="eastAsia"/>
                <w:b w:val="0"/>
                <w:bCs/>
                <w:sz w:val="21"/>
                <w:szCs w:val="21"/>
              </w:rPr>
              <w:t>1000</w:t>
            </w:r>
          </w:p>
        </w:tc>
        <w:tc>
          <w:tcPr>
            <w:tcW w:w="328" w:type="pct"/>
            <w:vAlign w:val="center"/>
          </w:tcPr>
          <w:p w:rsidR="004820E6" w:rsidRDefault="004820E6">
            <w:pPr>
              <w:jc w:val="center"/>
              <w:rPr>
                <w:rFonts w:ascii="宋体" w:hAnsi="宋体" w:cs="宋体"/>
                <w:b w:val="0"/>
                <w:bCs/>
                <w:sz w:val="21"/>
                <w:szCs w:val="21"/>
              </w:rPr>
            </w:pPr>
          </w:p>
        </w:tc>
        <w:tc>
          <w:tcPr>
            <w:tcW w:w="746" w:type="pct"/>
            <w:vAlign w:val="center"/>
          </w:tcPr>
          <w:p w:rsidR="004820E6" w:rsidRDefault="004820E6">
            <w:pPr>
              <w:jc w:val="center"/>
              <w:rPr>
                <w:rFonts w:ascii="宋体" w:hAnsi="宋体" w:cs="宋体"/>
                <w:b w:val="0"/>
                <w:bCs/>
                <w:sz w:val="21"/>
                <w:szCs w:val="21"/>
              </w:rPr>
            </w:pPr>
          </w:p>
        </w:tc>
      </w:tr>
      <w:tr w:rsidR="004820E6" w:rsidTr="002F59F1">
        <w:trPr>
          <w:trHeight w:val="2288"/>
          <w:jc w:val="center"/>
        </w:trPr>
        <w:tc>
          <w:tcPr>
            <w:tcW w:w="854" w:type="pct"/>
            <w:vAlign w:val="center"/>
          </w:tcPr>
          <w:p w:rsidR="004820E6" w:rsidRDefault="008E24FC">
            <w:pPr>
              <w:jc w:val="center"/>
              <w:rPr>
                <w:rFonts w:ascii="宋体" w:hAnsi="宋体" w:cs="宋体"/>
                <w:b w:val="0"/>
                <w:bCs/>
                <w:sz w:val="21"/>
                <w:szCs w:val="21"/>
              </w:rPr>
            </w:pPr>
            <w:r>
              <w:rPr>
                <w:rFonts w:ascii="宋体" w:hAnsi="宋体" w:cs="宋体" w:hint="eastAsia"/>
                <w:b w:val="0"/>
                <w:bCs/>
                <w:sz w:val="21"/>
                <w:szCs w:val="21"/>
              </w:rPr>
              <w:t>收银纸57mm*35mm</w:t>
            </w:r>
          </w:p>
        </w:tc>
        <w:tc>
          <w:tcPr>
            <w:tcW w:w="2788" w:type="pct"/>
            <w:vMerge/>
          </w:tcPr>
          <w:p w:rsidR="004820E6" w:rsidRDefault="004820E6">
            <w:pPr>
              <w:rPr>
                <w:rFonts w:ascii="宋体" w:hAnsi="宋体" w:cs="宋体"/>
                <w:b w:val="0"/>
                <w:bCs/>
                <w:sz w:val="21"/>
                <w:szCs w:val="21"/>
              </w:rPr>
            </w:pPr>
          </w:p>
        </w:tc>
        <w:tc>
          <w:tcPr>
            <w:tcW w:w="284" w:type="pct"/>
            <w:vAlign w:val="center"/>
          </w:tcPr>
          <w:p w:rsidR="004820E6" w:rsidRDefault="002F59F1">
            <w:pPr>
              <w:jc w:val="center"/>
              <w:rPr>
                <w:rFonts w:ascii="宋体" w:hAnsi="宋体" w:cs="宋体"/>
                <w:b w:val="0"/>
                <w:bCs/>
                <w:sz w:val="21"/>
                <w:szCs w:val="21"/>
              </w:rPr>
            </w:pPr>
            <w:r>
              <w:rPr>
                <w:rFonts w:ascii="宋体" w:hAnsi="宋体" w:cs="宋体" w:hint="eastAsia"/>
                <w:b w:val="0"/>
                <w:bCs/>
                <w:sz w:val="21"/>
                <w:szCs w:val="21"/>
              </w:rPr>
              <w:t>1000</w:t>
            </w:r>
          </w:p>
        </w:tc>
        <w:tc>
          <w:tcPr>
            <w:tcW w:w="328" w:type="pct"/>
            <w:vAlign w:val="center"/>
          </w:tcPr>
          <w:p w:rsidR="004820E6" w:rsidRDefault="004820E6">
            <w:pPr>
              <w:jc w:val="center"/>
              <w:rPr>
                <w:rFonts w:ascii="宋体" w:hAnsi="宋体" w:cs="宋体"/>
                <w:b w:val="0"/>
                <w:bCs/>
                <w:sz w:val="21"/>
                <w:szCs w:val="21"/>
              </w:rPr>
            </w:pPr>
          </w:p>
        </w:tc>
        <w:tc>
          <w:tcPr>
            <w:tcW w:w="746" w:type="pct"/>
            <w:vAlign w:val="center"/>
          </w:tcPr>
          <w:p w:rsidR="004820E6" w:rsidRDefault="004820E6">
            <w:pPr>
              <w:jc w:val="center"/>
              <w:rPr>
                <w:rFonts w:ascii="宋体" w:hAnsi="宋体" w:cs="宋体"/>
                <w:b w:val="0"/>
                <w:bCs/>
                <w:sz w:val="21"/>
                <w:szCs w:val="21"/>
              </w:rPr>
            </w:pPr>
          </w:p>
        </w:tc>
      </w:tr>
      <w:tr w:rsidR="004820E6" w:rsidTr="002F59F1">
        <w:trPr>
          <w:trHeight w:val="2288"/>
          <w:jc w:val="center"/>
        </w:trPr>
        <w:tc>
          <w:tcPr>
            <w:tcW w:w="854" w:type="pct"/>
            <w:vAlign w:val="center"/>
          </w:tcPr>
          <w:p w:rsidR="004820E6" w:rsidRDefault="008E24FC">
            <w:pPr>
              <w:jc w:val="center"/>
              <w:rPr>
                <w:rFonts w:ascii="宋体" w:hAnsi="宋体" w:cs="宋体"/>
                <w:b w:val="0"/>
                <w:bCs/>
                <w:sz w:val="21"/>
                <w:szCs w:val="21"/>
              </w:rPr>
            </w:pPr>
            <w:r>
              <w:rPr>
                <w:rFonts w:ascii="宋体" w:hAnsi="宋体" w:cs="宋体" w:hint="eastAsia"/>
                <w:b w:val="0"/>
                <w:bCs/>
                <w:sz w:val="21"/>
                <w:szCs w:val="21"/>
              </w:rPr>
              <w:lastRenderedPageBreak/>
              <w:t>收银纸57mm*30mm</w:t>
            </w:r>
          </w:p>
        </w:tc>
        <w:tc>
          <w:tcPr>
            <w:tcW w:w="2788" w:type="pct"/>
            <w:vMerge/>
          </w:tcPr>
          <w:p w:rsidR="004820E6" w:rsidRDefault="004820E6">
            <w:pPr>
              <w:rPr>
                <w:rFonts w:ascii="宋体" w:hAnsi="宋体" w:cs="宋体"/>
                <w:b w:val="0"/>
                <w:bCs/>
                <w:sz w:val="21"/>
                <w:szCs w:val="21"/>
              </w:rPr>
            </w:pPr>
          </w:p>
        </w:tc>
        <w:tc>
          <w:tcPr>
            <w:tcW w:w="284" w:type="pct"/>
            <w:vAlign w:val="center"/>
          </w:tcPr>
          <w:p w:rsidR="004820E6" w:rsidRDefault="002F59F1">
            <w:pPr>
              <w:jc w:val="center"/>
              <w:rPr>
                <w:rFonts w:ascii="宋体" w:hAnsi="宋体" w:cs="宋体"/>
                <w:b w:val="0"/>
                <w:bCs/>
                <w:sz w:val="21"/>
                <w:szCs w:val="21"/>
              </w:rPr>
            </w:pPr>
            <w:r>
              <w:rPr>
                <w:rFonts w:ascii="宋体" w:hAnsi="宋体" w:cs="宋体" w:hint="eastAsia"/>
                <w:b w:val="0"/>
                <w:bCs/>
                <w:sz w:val="21"/>
                <w:szCs w:val="21"/>
              </w:rPr>
              <w:t>300</w:t>
            </w:r>
          </w:p>
        </w:tc>
        <w:tc>
          <w:tcPr>
            <w:tcW w:w="328" w:type="pct"/>
            <w:vAlign w:val="center"/>
          </w:tcPr>
          <w:p w:rsidR="004820E6" w:rsidRDefault="004820E6">
            <w:pPr>
              <w:jc w:val="center"/>
              <w:rPr>
                <w:rFonts w:ascii="宋体" w:hAnsi="宋体" w:cs="宋体"/>
                <w:b w:val="0"/>
                <w:bCs/>
                <w:sz w:val="21"/>
                <w:szCs w:val="21"/>
              </w:rPr>
            </w:pPr>
          </w:p>
        </w:tc>
        <w:tc>
          <w:tcPr>
            <w:tcW w:w="746" w:type="pct"/>
            <w:vAlign w:val="center"/>
          </w:tcPr>
          <w:p w:rsidR="004820E6" w:rsidRDefault="004820E6">
            <w:pPr>
              <w:jc w:val="center"/>
              <w:rPr>
                <w:rFonts w:ascii="宋体" w:hAnsi="宋体" w:cs="宋体"/>
                <w:b w:val="0"/>
                <w:bCs/>
                <w:sz w:val="21"/>
                <w:szCs w:val="21"/>
              </w:rPr>
            </w:pPr>
          </w:p>
        </w:tc>
      </w:tr>
      <w:tr w:rsidR="00C95D92" w:rsidTr="002F59F1">
        <w:trPr>
          <w:trHeight w:val="2288"/>
          <w:jc w:val="center"/>
        </w:trPr>
        <w:tc>
          <w:tcPr>
            <w:tcW w:w="854" w:type="pct"/>
            <w:vAlign w:val="center"/>
          </w:tcPr>
          <w:p w:rsidR="00C95D92" w:rsidRDefault="00C95D92" w:rsidP="00C95D92">
            <w:pPr>
              <w:jc w:val="center"/>
              <w:rPr>
                <w:rFonts w:ascii="宋体" w:hAnsi="宋体" w:cs="宋体"/>
                <w:b w:val="0"/>
                <w:bCs/>
                <w:sz w:val="21"/>
                <w:szCs w:val="21"/>
              </w:rPr>
            </w:pPr>
            <w:r>
              <w:rPr>
                <w:rFonts w:ascii="宋体" w:hAnsi="宋体" w:cs="宋体" w:hint="eastAsia"/>
                <w:b w:val="0"/>
                <w:bCs/>
                <w:sz w:val="21"/>
                <w:szCs w:val="21"/>
              </w:rPr>
              <w:lastRenderedPageBreak/>
              <w:t>收银纸57mm*40mm</w:t>
            </w:r>
          </w:p>
        </w:tc>
        <w:tc>
          <w:tcPr>
            <w:tcW w:w="2788" w:type="pct"/>
            <w:vMerge/>
          </w:tcPr>
          <w:p w:rsidR="00C95D92" w:rsidRDefault="00C95D92">
            <w:pPr>
              <w:rPr>
                <w:rFonts w:ascii="宋体" w:hAnsi="宋体" w:cs="宋体"/>
                <w:b w:val="0"/>
                <w:bCs/>
                <w:sz w:val="21"/>
                <w:szCs w:val="21"/>
              </w:rPr>
            </w:pPr>
          </w:p>
        </w:tc>
        <w:tc>
          <w:tcPr>
            <w:tcW w:w="284" w:type="pct"/>
            <w:vAlign w:val="center"/>
          </w:tcPr>
          <w:p w:rsidR="00C95D92" w:rsidRDefault="002F59F1">
            <w:pPr>
              <w:jc w:val="center"/>
              <w:rPr>
                <w:rFonts w:ascii="宋体" w:hAnsi="宋体" w:cs="宋体"/>
                <w:b w:val="0"/>
                <w:bCs/>
                <w:sz w:val="21"/>
                <w:szCs w:val="21"/>
              </w:rPr>
            </w:pPr>
            <w:r>
              <w:rPr>
                <w:rFonts w:ascii="宋体" w:hAnsi="宋体" w:cs="宋体" w:hint="eastAsia"/>
                <w:b w:val="0"/>
                <w:bCs/>
                <w:sz w:val="21"/>
                <w:szCs w:val="21"/>
              </w:rPr>
              <w:t>200</w:t>
            </w:r>
          </w:p>
        </w:tc>
        <w:tc>
          <w:tcPr>
            <w:tcW w:w="328" w:type="pct"/>
            <w:vAlign w:val="center"/>
          </w:tcPr>
          <w:p w:rsidR="00C95D92" w:rsidRDefault="00C95D92">
            <w:pPr>
              <w:jc w:val="center"/>
              <w:rPr>
                <w:rFonts w:ascii="宋体" w:hAnsi="宋体" w:cs="宋体"/>
                <w:b w:val="0"/>
                <w:bCs/>
                <w:sz w:val="21"/>
                <w:szCs w:val="21"/>
              </w:rPr>
            </w:pPr>
          </w:p>
        </w:tc>
        <w:tc>
          <w:tcPr>
            <w:tcW w:w="746" w:type="pct"/>
            <w:vAlign w:val="center"/>
          </w:tcPr>
          <w:p w:rsidR="00C95D92" w:rsidRDefault="00C95D92">
            <w:pPr>
              <w:jc w:val="center"/>
              <w:rPr>
                <w:rFonts w:ascii="宋体" w:hAnsi="宋体" w:cs="宋体"/>
                <w:b w:val="0"/>
                <w:bCs/>
                <w:sz w:val="21"/>
                <w:szCs w:val="21"/>
              </w:rPr>
            </w:pPr>
          </w:p>
        </w:tc>
      </w:tr>
      <w:tr w:rsidR="004820E6" w:rsidTr="002F59F1">
        <w:trPr>
          <w:trHeight w:val="2288"/>
          <w:jc w:val="center"/>
        </w:trPr>
        <w:tc>
          <w:tcPr>
            <w:tcW w:w="854" w:type="pct"/>
            <w:vAlign w:val="center"/>
          </w:tcPr>
          <w:p w:rsidR="004820E6" w:rsidRDefault="008E24FC">
            <w:pPr>
              <w:jc w:val="center"/>
              <w:rPr>
                <w:rFonts w:ascii="宋体" w:hAnsi="宋体" w:cs="宋体"/>
                <w:b w:val="0"/>
                <w:bCs/>
                <w:sz w:val="21"/>
                <w:szCs w:val="21"/>
              </w:rPr>
            </w:pPr>
            <w:r>
              <w:rPr>
                <w:rFonts w:ascii="宋体" w:hAnsi="宋体" w:cs="宋体" w:hint="eastAsia"/>
                <w:b w:val="0"/>
                <w:bCs/>
                <w:sz w:val="21"/>
                <w:szCs w:val="21"/>
              </w:rPr>
              <w:t>标签纸70*60mm*800p</w:t>
            </w:r>
          </w:p>
        </w:tc>
        <w:tc>
          <w:tcPr>
            <w:tcW w:w="2788" w:type="pct"/>
            <w:vMerge w:val="restart"/>
          </w:tcPr>
          <w:p w:rsidR="004820E6" w:rsidRDefault="008E24FC">
            <w:pPr>
              <w:rPr>
                <w:rFonts w:ascii="宋体" w:hAnsi="宋体" w:cs="宋体"/>
                <w:b w:val="0"/>
                <w:bCs/>
                <w:sz w:val="21"/>
                <w:szCs w:val="21"/>
              </w:rPr>
            </w:pPr>
            <w:r>
              <w:rPr>
                <w:rFonts w:ascii="宋体" w:hAnsi="宋体" w:cs="宋体" w:hint="eastAsia"/>
                <w:b w:val="0"/>
                <w:bCs/>
                <w:sz w:val="21"/>
                <w:szCs w:val="21"/>
              </w:rPr>
              <w:t>1、面材：本产品面材经过超级砑光处理，表面光滑，高白度，主推荐空白模切。</w:t>
            </w:r>
          </w:p>
          <w:p w:rsidR="004820E6" w:rsidRDefault="008E24FC">
            <w:pPr>
              <w:rPr>
                <w:rFonts w:ascii="宋体" w:hAnsi="宋体" w:cs="宋体"/>
                <w:b w:val="0"/>
                <w:bCs/>
                <w:sz w:val="21"/>
                <w:szCs w:val="21"/>
              </w:rPr>
            </w:pPr>
            <w:r>
              <w:rPr>
                <w:rFonts w:ascii="宋体" w:hAnsi="宋体" w:cs="宋体" w:hint="eastAsia"/>
                <w:b w:val="0"/>
                <w:bCs/>
                <w:sz w:val="21"/>
                <w:szCs w:val="21"/>
              </w:rPr>
              <w:t>定量： 80±10%  g/m 2</w:t>
            </w:r>
          </w:p>
          <w:p w:rsidR="004820E6" w:rsidRDefault="008E24FC">
            <w:pPr>
              <w:rPr>
                <w:rFonts w:ascii="宋体" w:hAnsi="宋体" w:cs="宋体"/>
                <w:b w:val="0"/>
                <w:bCs/>
                <w:sz w:val="21"/>
                <w:szCs w:val="21"/>
              </w:rPr>
            </w:pPr>
            <w:r>
              <w:rPr>
                <w:rFonts w:ascii="宋体" w:hAnsi="宋体" w:cs="宋体" w:hint="eastAsia"/>
                <w:b w:val="0"/>
                <w:bCs/>
                <w:sz w:val="21"/>
                <w:szCs w:val="21"/>
              </w:rPr>
              <w:t>厚度：70±10%μm</w:t>
            </w:r>
          </w:p>
          <w:p w:rsidR="004820E6" w:rsidRDefault="008E24FC">
            <w:pPr>
              <w:rPr>
                <w:rFonts w:ascii="宋体" w:hAnsi="宋体" w:cs="宋体"/>
                <w:b w:val="0"/>
                <w:bCs/>
                <w:sz w:val="21"/>
                <w:szCs w:val="21"/>
              </w:rPr>
            </w:pPr>
            <w:r>
              <w:rPr>
                <w:rFonts w:ascii="宋体" w:hAnsi="宋体" w:cs="宋体" w:hint="eastAsia"/>
                <w:b w:val="0"/>
                <w:bCs/>
                <w:sz w:val="21"/>
                <w:szCs w:val="21"/>
              </w:rPr>
              <w:t>白度 ≥85 % ，光泽度 67±5 %</w:t>
            </w:r>
          </w:p>
          <w:p w:rsidR="004820E6" w:rsidRDefault="008E24FC">
            <w:pPr>
              <w:rPr>
                <w:rFonts w:ascii="宋体" w:hAnsi="宋体" w:cs="宋体"/>
                <w:b w:val="0"/>
                <w:bCs/>
                <w:sz w:val="21"/>
                <w:szCs w:val="21"/>
              </w:rPr>
            </w:pPr>
            <w:r>
              <w:rPr>
                <w:rFonts w:ascii="宋体" w:hAnsi="宋体" w:cs="宋体" w:hint="eastAsia"/>
                <w:b w:val="0"/>
                <w:bCs/>
                <w:sz w:val="21"/>
                <w:szCs w:val="21"/>
              </w:rPr>
              <w:t>2、胶粘剂</w:t>
            </w:r>
          </w:p>
          <w:p w:rsidR="004820E6" w:rsidRDefault="008E24FC">
            <w:pPr>
              <w:rPr>
                <w:rFonts w:ascii="宋体" w:hAnsi="宋体" w:cs="宋体"/>
                <w:b w:val="0"/>
                <w:bCs/>
                <w:sz w:val="21"/>
                <w:szCs w:val="21"/>
              </w:rPr>
            </w:pPr>
            <w:r>
              <w:rPr>
                <w:rFonts w:ascii="宋体" w:hAnsi="宋体" w:cs="宋体" w:hint="eastAsia"/>
                <w:b w:val="0"/>
                <w:bCs/>
                <w:sz w:val="21"/>
                <w:szCs w:val="21"/>
              </w:rPr>
              <w:t xml:space="preserve">初粘力 ：≥12N或纸撕裂状态 </w:t>
            </w:r>
          </w:p>
          <w:p w:rsidR="004820E6" w:rsidRDefault="008E24FC">
            <w:pPr>
              <w:rPr>
                <w:rFonts w:ascii="宋体" w:hAnsi="宋体" w:cs="宋体"/>
                <w:b w:val="0"/>
                <w:bCs/>
                <w:sz w:val="21"/>
                <w:szCs w:val="21"/>
              </w:rPr>
            </w:pPr>
            <w:r>
              <w:rPr>
                <w:rFonts w:ascii="宋体" w:hAnsi="宋体" w:cs="宋体" w:hint="eastAsia"/>
                <w:b w:val="0"/>
                <w:bCs/>
                <w:sz w:val="21"/>
                <w:szCs w:val="21"/>
              </w:rPr>
              <w:t xml:space="preserve">90°剥离力（20min）： ≥6N\25mm或纸撕裂状态 </w:t>
            </w:r>
          </w:p>
          <w:p w:rsidR="004820E6" w:rsidRDefault="008E24FC">
            <w:pPr>
              <w:rPr>
                <w:rFonts w:ascii="宋体" w:hAnsi="宋体" w:cs="宋体"/>
                <w:b w:val="0"/>
                <w:bCs/>
                <w:sz w:val="21"/>
                <w:szCs w:val="21"/>
              </w:rPr>
            </w:pPr>
            <w:r>
              <w:rPr>
                <w:rFonts w:ascii="宋体" w:hAnsi="宋体" w:cs="宋体" w:hint="eastAsia"/>
                <w:b w:val="0"/>
                <w:bCs/>
                <w:sz w:val="21"/>
                <w:szCs w:val="21"/>
              </w:rPr>
              <w:lastRenderedPageBreak/>
              <w:t>最低标贴温度：10℃</w:t>
            </w:r>
          </w:p>
          <w:p w:rsidR="004820E6" w:rsidRDefault="008E24FC">
            <w:pPr>
              <w:rPr>
                <w:rFonts w:ascii="宋体" w:hAnsi="宋体" w:cs="宋体"/>
                <w:b w:val="0"/>
                <w:bCs/>
                <w:sz w:val="21"/>
                <w:szCs w:val="21"/>
              </w:rPr>
            </w:pPr>
            <w:r>
              <w:rPr>
                <w:rFonts w:ascii="宋体" w:hAnsi="宋体" w:cs="宋体" w:hint="eastAsia"/>
                <w:b w:val="0"/>
                <w:bCs/>
                <w:sz w:val="21"/>
                <w:szCs w:val="21"/>
              </w:rPr>
              <w:t>使用温度：-10℃－+80℃</w:t>
            </w:r>
          </w:p>
          <w:p w:rsidR="004820E6" w:rsidRDefault="008E24FC">
            <w:pPr>
              <w:rPr>
                <w:rFonts w:ascii="宋体" w:hAnsi="宋体" w:cs="宋体"/>
                <w:b w:val="0"/>
                <w:bCs/>
                <w:sz w:val="21"/>
                <w:szCs w:val="21"/>
              </w:rPr>
            </w:pPr>
            <w:r>
              <w:rPr>
                <w:rFonts w:ascii="宋体" w:hAnsi="宋体" w:cs="宋体" w:hint="eastAsia"/>
                <w:b w:val="0"/>
                <w:bCs/>
                <w:sz w:val="21"/>
                <w:szCs w:val="21"/>
              </w:rPr>
              <w:t>本产品采用高粘永久型丙烯酸类胶粘剂，在诸多包装材料上均有优异的表现性能，不推荐用于小口径、弧面、高度弯曲和粗糙的表面贴标，使用前需在最终使用环境下进行全面的贴标测试。可用于食品、药品及化妆品等产品的非直接接触贴标用途。</w:t>
            </w:r>
          </w:p>
          <w:p w:rsidR="004820E6" w:rsidRDefault="008E24FC">
            <w:pPr>
              <w:rPr>
                <w:rFonts w:ascii="宋体" w:hAnsi="宋体" w:cs="宋体"/>
                <w:b w:val="0"/>
                <w:bCs/>
                <w:sz w:val="21"/>
                <w:szCs w:val="21"/>
              </w:rPr>
            </w:pPr>
            <w:r>
              <w:rPr>
                <w:rFonts w:ascii="宋体" w:hAnsi="宋体" w:cs="宋体" w:hint="eastAsia"/>
                <w:b w:val="0"/>
                <w:bCs/>
                <w:sz w:val="21"/>
                <w:szCs w:val="21"/>
              </w:rPr>
              <w:t>3、底材</w:t>
            </w:r>
          </w:p>
          <w:p w:rsidR="004820E6" w:rsidRDefault="008E24FC">
            <w:pPr>
              <w:rPr>
                <w:rFonts w:ascii="宋体" w:hAnsi="宋体" w:cs="宋体"/>
                <w:b w:val="0"/>
                <w:bCs/>
                <w:sz w:val="21"/>
                <w:szCs w:val="21"/>
              </w:rPr>
            </w:pPr>
            <w:r>
              <w:rPr>
                <w:rFonts w:ascii="宋体" w:hAnsi="宋体" w:cs="宋体" w:hint="eastAsia"/>
                <w:b w:val="0"/>
                <w:bCs/>
                <w:sz w:val="21"/>
                <w:szCs w:val="21"/>
              </w:rPr>
              <w:t>克重 ：60±10% g/m 2</w:t>
            </w:r>
          </w:p>
          <w:p w:rsidR="004820E6" w:rsidRDefault="008E24FC">
            <w:pPr>
              <w:rPr>
                <w:rFonts w:ascii="宋体" w:hAnsi="宋体" w:cs="宋体"/>
                <w:b w:val="0"/>
                <w:bCs/>
                <w:sz w:val="21"/>
                <w:szCs w:val="21"/>
              </w:rPr>
            </w:pPr>
            <w:r>
              <w:rPr>
                <w:rFonts w:ascii="宋体" w:hAnsi="宋体" w:cs="宋体" w:hint="eastAsia"/>
                <w:b w:val="0"/>
                <w:bCs/>
                <w:sz w:val="21"/>
                <w:szCs w:val="21"/>
              </w:rPr>
              <w:t>厚度： 53±10% µm</w:t>
            </w:r>
          </w:p>
          <w:p w:rsidR="004820E6" w:rsidRDefault="008E24FC">
            <w:pPr>
              <w:rPr>
                <w:rFonts w:ascii="宋体" w:hAnsi="宋体" w:cs="宋体"/>
                <w:b w:val="0"/>
                <w:bCs/>
                <w:sz w:val="21"/>
                <w:szCs w:val="21"/>
              </w:rPr>
            </w:pPr>
            <w:r>
              <w:rPr>
                <w:rFonts w:ascii="宋体" w:hAnsi="宋体" w:cs="宋体" w:hint="eastAsia"/>
                <w:b w:val="0"/>
                <w:bCs/>
                <w:sz w:val="21"/>
                <w:szCs w:val="21"/>
              </w:rPr>
              <w:t xml:space="preserve">纵向抗张强度： ≥5.0kn/m </w:t>
            </w:r>
          </w:p>
          <w:p w:rsidR="004820E6" w:rsidRDefault="008E24FC">
            <w:pPr>
              <w:rPr>
                <w:rFonts w:ascii="宋体" w:hAnsi="宋体" w:cs="宋体"/>
                <w:b w:val="0"/>
                <w:bCs/>
                <w:sz w:val="21"/>
                <w:szCs w:val="21"/>
              </w:rPr>
            </w:pPr>
            <w:r>
              <w:rPr>
                <w:rFonts w:ascii="宋体" w:hAnsi="宋体" w:cs="宋体" w:hint="eastAsia"/>
                <w:b w:val="0"/>
                <w:bCs/>
                <w:sz w:val="21"/>
                <w:szCs w:val="21"/>
              </w:rPr>
              <w:t>★需提供相应SGS认证。</w:t>
            </w:r>
          </w:p>
        </w:tc>
        <w:tc>
          <w:tcPr>
            <w:tcW w:w="284" w:type="pct"/>
            <w:vAlign w:val="center"/>
          </w:tcPr>
          <w:p w:rsidR="004820E6" w:rsidRDefault="002F59F1">
            <w:pPr>
              <w:jc w:val="center"/>
              <w:rPr>
                <w:rFonts w:ascii="宋体" w:hAnsi="宋体" w:cs="宋体"/>
                <w:b w:val="0"/>
                <w:bCs/>
                <w:sz w:val="21"/>
                <w:szCs w:val="21"/>
              </w:rPr>
            </w:pPr>
            <w:r>
              <w:rPr>
                <w:rFonts w:ascii="宋体" w:hAnsi="宋体" w:cs="宋体" w:hint="eastAsia"/>
                <w:b w:val="0"/>
                <w:bCs/>
                <w:sz w:val="21"/>
                <w:szCs w:val="21"/>
              </w:rPr>
              <w:lastRenderedPageBreak/>
              <w:t>10</w:t>
            </w:r>
          </w:p>
        </w:tc>
        <w:tc>
          <w:tcPr>
            <w:tcW w:w="328" w:type="pct"/>
            <w:vAlign w:val="center"/>
          </w:tcPr>
          <w:p w:rsidR="004820E6" w:rsidRDefault="004820E6">
            <w:pPr>
              <w:jc w:val="center"/>
              <w:rPr>
                <w:rFonts w:ascii="宋体" w:hAnsi="宋体" w:cs="宋体"/>
                <w:b w:val="0"/>
                <w:bCs/>
                <w:sz w:val="21"/>
                <w:szCs w:val="21"/>
              </w:rPr>
            </w:pPr>
          </w:p>
        </w:tc>
        <w:tc>
          <w:tcPr>
            <w:tcW w:w="746" w:type="pct"/>
            <w:vAlign w:val="center"/>
          </w:tcPr>
          <w:p w:rsidR="004820E6" w:rsidRDefault="004820E6">
            <w:pPr>
              <w:jc w:val="center"/>
              <w:rPr>
                <w:rFonts w:ascii="宋体" w:hAnsi="宋体" w:cs="宋体"/>
                <w:b w:val="0"/>
                <w:bCs/>
                <w:sz w:val="21"/>
                <w:szCs w:val="21"/>
              </w:rPr>
            </w:pPr>
          </w:p>
        </w:tc>
      </w:tr>
      <w:tr w:rsidR="004820E6" w:rsidTr="002F59F1">
        <w:trPr>
          <w:trHeight w:val="2288"/>
          <w:jc w:val="center"/>
        </w:trPr>
        <w:tc>
          <w:tcPr>
            <w:tcW w:w="854" w:type="pct"/>
            <w:vAlign w:val="center"/>
          </w:tcPr>
          <w:p w:rsidR="004820E6" w:rsidRDefault="008E24FC">
            <w:pPr>
              <w:jc w:val="center"/>
              <w:rPr>
                <w:rFonts w:ascii="宋体" w:hAnsi="宋体" w:cs="宋体"/>
                <w:b w:val="0"/>
                <w:bCs/>
                <w:sz w:val="21"/>
                <w:szCs w:val="21"/>
              </w:rPr>
            </w:pPr>
            <w:r>
              <w:rPr>
                <w:rFonts w:ascii="宋体" w:hAnsi="宋体" w:cs="宋体" w:hint="eastAsia"/>
                <w:b w:val="0"/>
                <w:bCs/>
                <w:sz w:val="21"/>
                <w:szCs w:val="21"/>
              </w:rPr>
              <w:lastRenderedPageBreak/>
              <w:t>标签纸53*29mm*1000p</w:t>
            </w:r>
          </w:p>
        </w:tc>
        <w:tc>
          <w:tcPr>
            <w:tcW w:w="2788" w:type="pct"/>
            <w:vMerge/>
          </w:tcPr>
          <w:p w:rsidR="004820E6" w:rsidRDefault="004820E6">
            <w:pPr>
              <w:rPr>
                <w:rFonts w:ascii="宋体" w:hAnsi="宋体" w:cs="宋体"/>
                <w:b w:val="0"/>
                <w:bCs/>
                <w:sz w:val="21"/>
                <w:szCs w:val="21"/>
              </w:rPr>
            </w:pPr>
          </w:p>
        </w:tc>
        <w:tc>
          <w:tcPr>
            <w:tcW w:w="284" w:type="pct"/>
            <w:vAlign w:val="center"/>
          </w:tcPr>
          <w:p w:rsidR="004820E6" w:rsidRDefault="002F59F1">
            <w:pPr>
              <w:jc w:val="center"/>
              <w:rPr>
                <w:rFonts w:ascii="宋体" w:hAnsi="宋体" w:cs="宋体"/>
                <w:b w:val="0"/>
                <w:bCs/>
                <w:sz w:val="21"/>
                <w:szCs w:val="21"/>
              </w:rPr>
            </w:pPr>
            <w:r>
              <w:rPr>
                <w:rFonts w:ascii="宋体" w:hAnsi="宋体" w:cs="宋体" w:hint="eastAsia"/>
                <w:b w:val="0"/>
                <w:bCs/>
                <w:sz w:val="21"/>
                <w:szCs w:val="21"/>
              </w:rPr>
              <w:t>10</w:t>
            </w:r>
          </w:p>
        </w:tc>
        <w:tc>
          <w:tcPr>
            <w:tcW w:w="328" w:type="pct"/>
            <w:vAlign w:val="center"/>
          </w:tcPr>
          <w:p w:rsidR="004820E6" w:rsidRDefault="004820E6">
            <w:pPr>
              <w:jc w:val="center"/>
              <w:rPr>
                <w:rFonts w:ascii="宋体" w:hAnsi="宋体" w:cs="宋体"/>
                <w:b w:val="0"/>
                <w:bCs/>
                <w:sz w:val="21"/>
                <w:szCs w:val="21"/>
              </w:rPr>
            </w:pPr>
          </w:p>
        </w:tc>
        <w:tc>
          <w:tcPr>
            <w:tcW w:w="746" w:type="pct"/>
            <w:vAlign w:val="center"/>
          </w:tcPr>
          <w:p w:rsidR="004820E6" w:rsidRDefault="004820E6">
            <w:pPr>
              <w:jc w:val="center"/>
              <w:rPr>
                <w:rFonts w:ascii="宋体" w:hAnsi="宋体" w:cs="宋体"/>
                <w:b w:val="0"/>
                <w:bCs/>
                <w:sz w:val="21"/>
                <w:szCs w:val="21"/>
              </w:rPr>
            </w:pPr>
          </w:p>
        </w:tc>
      </w:tr>
      <w:tr w:rsidR="004820E6" w:rsidTr="002F59F1">
        <w:trPr>
          <w:trHeight w:val="936"/>
          <w:jc w:val="center"/>
        </w:trPr>
        <w:tc>
          <w:tcPr>
            <w:tcW w:w="854" w:type="pct"/>
            <w:vAlign w:val="center"/>
          </w:tcPr>
          <w:p w:rsidR="004820E6" w:rsidRDefault="008E24FC">
            <w:pPr>
              <w:spacing w:line="480" w:lineRule="auto"/>
              <w:jc w:val="center"/>
              <w:rPr>
                <w:rFonts w:ascii="宋体" w:hAnsi="宋体" w:cs="宋体"/>
                <w:b w:val="0"/>
                <w:bCs/>
                <w:sz w:val="21"/>
                <w:szCs w:val="21"/>
              </w:rPr>
            </w:pPr>
            <w:r>
              <w:rPr>
                <w:rFonts w:ascii="宋体" w:hAnsi="宋体" w:cs="宋体" w:hint="eastAsia"/>
                <w:b w:val="0"/>
                <w:bCs/>
                <w:sz w:val="21"/>
                <w:szCs w:val="21"/>
              </w:rPr>
              <w:lastRenderedPageBreak/>
              <w:t>标签纸43*22mm*4000p</w:t>
            </w:r>
          </w:p>
        </w:tc>
        <w:tc>
          <w:tcPr>
            <w:tcW w:w="2788" w:type="pct"/>
            <w:vMerge/>
          </w:tcPr>
          <w:p w:rsidR="004820E6" w:rsidRDefault="004820E6">
            <w:pPr>
              <w:rPr>
                <w:rFonts w:ascii="宋体" w:hAnsi="宋体" w:cs="宋体"/>
                <w:b w:val="0"/>
                <w:bCs/>
                <w:sz w:val="21"/>
                <w:szCs w:val="21"/>
              </w:rPr>
            </w:pPr>
          </w:p>
        </w:tc>
        <w:tc>
          <w:tcPr>
            <w:tcW w:w="284" w:type="pct"/>
            <w:vAlign w:val="center"/>
          </w:tcPr>
          <w:p w:rsidR="004820E6" w:rsidRDefault="002F59F1">
            <w:pPr>
              <w:jc w:val="center"/>
              <w:rPr>
                <w:rFonts w:ascii="宋体" w:hAnsi="宋体" w:cs="宋体"/>
                <w:b w:val="0"/>
                <w:bCs/>
                <w:sz w:val="21"/>
                <w:szCs w:val="21"/>
              </w:rPr>
            </w:pPr>
            <w:r>
              <w:rPr>
                <w:rFonts w:ascii="宋体" w:hAnsi="宋体" w:cs="宋体" w:hint="eastAsia"/>
                <w:b w:val="0"/>
                <w:bCs/>
                <w:sz w:val="21"/>
                <w:szCs w:val="21"/>
              </w:rPr>
              <w:t>100</w:t>
            </w:r>
          </w:p>
        </w:tc>
        <w:tc>
          <w:tcPr>
            <w:tcW w:w="328" w:type="pct"/>
            <w:vAlign w:val="center"/>
          </w:tcPr>
          <w:p w:rsidR="004820E6" w:rsidRDefault="004820E6">
            <w:pPr>
              <w:jc w:val="center"/>
              <w:rPr>
                <w:rFonts w:ascii="宋体" w:hAnsi="宋体" w:cs="宋体"/>
                <w:b w:val="0"/>
                <w:bCs/>
                <w:sz w:val="21"/>
                <w:szCs w:val="21"/>
              </w:rPr>
            </w:pPr>
          </w:p>
        </w:tc>
        <w:tc>
          <w:tcPr>
            <w:tcW w:w="746" w:type="pct"/>
            <w:vAlign w:val="center"/>
          </w:tcPr>
          <w:p w:rsidR="004820E6" w:rsidRDefault="004820E6">
            <w:pPr>
              <w:jc w:val="center"/>
              <w:rPr>
                <w:rFonts w:ascii="宋体" w:hAnsi="宋体" w:cs="宋体"/>
                <w:b w:val="0"/>
                <w:bCs/>
                <w:sz w:val="21"/>
                <w:szCs w:val="21"/>
              </w:rPr>
            </w:pPr>
          </w:p>
        </w:tc>
      </w:tr>
      <w:tr w:rsidR="004820E6" w:rsidTr="002F59F1">
        <w:trPr>
          <w:trHeight w:val="2288"/>
          <w:jc w:val="center"/>
        </w:trPr>
        <w:tc>
          <w:tcPr>
            <w:tcW w:w="854" w:type="pct"/>
            <w:vAlign w:val="center"/>
          </w:tcPr>
          <w:p w:rsidR="004820E6" w:rsidRDefault="008E24FC">
            <w:pPr>
              <w:jc w:val="center"/>
              <w:rPr>
                <w:rFonts w:ascii="宋体" w:hAnsi="宋体" w:cs="宋体"/>
                <w:b w:val="0"/>
                <w:bCs/>
                <w:sz w:val="21"/>
                <w:szCs w:val="21"/>
              </w:rPr>
            </w:pPr>
            <w:r>
              <w:rPr>
                <w:rFonts w:ascii="宋体" w:hAnsi="宋体" w:cs="宋体" w:hint="eastAsia"/>
                <w:b w:val="0"/>
                <w:bCs/>
                <w:sz w:val="21"/>
                <w:szCs w:val="21"/>
              </w:rPr>
              <w:t>碳带110*70m</w:t>
            </w:r>
          </w:p>
        </w:tc>
        <w:tc>
          <w:tcPr>
            <w:tcW w:w="2788" w:type="pct"/>
            <w:vMerge w:val="restart"/>
          </w:tcPr>
          <w:p w:rsidR="004820E6" w:rsidRDefault="008E24FC">
            <w:pPr>
              <w:rPr>
                <w:rFonts w:ascii="宋体" w:hAnsi="宋体" w:cs="宋体"/>
                <w:b w:val="0"/>
                <w:bCs/>
                <w:sz w:val="21"/>
                <w:szCs w:val="21"/>
              </w:rPr>
            </w:pPr>
            <w:r>
              <w:rPr>
                <w:rFonts w:ascii="宋体" w:hAnsi="宋体" w:cs="宋体" w:hint="eastAsia"/>
                <w:b w:val="0"/>
                <w:bCs/>
                <w:sz w:val="21"/>
                <w:szCs w:val="21"/>
              </w:rPr>
              <w:t>1、基材:聚述职薄膜标签</w:t>
            </w:r>
          </w:p>
          <w:p w:rsidR="004820E6" w:rsidRDefault="008E24FC">
            <w:pPr>
              <w:rPr>
                <w:rFonts w:ascii="宋体" w:hAnsi="宋体" w:cs="宋体"/>
                <w:b w:val="0"/>
                <w:bCs/>
                <w:sz w:val="21"/>
                <w:szCs w:val="21"/>
              </w:rPr>
            </w:pPr>
            <w:r>
              <w:rPr>
                <w:rFonts w:ascii="宋体" w:hAnsi="宋体" w:cs="宋体" w:hint="eastAsia"/>
                <w:b w:val="0"/>
                <w:bCs/>
                <w:sz w:val="21"/>
                <w:szCs w:val="21"/>
              </w:rPr>
              <w:t>2、油墨颜色:黑色，适用标签:上光膜等膜</w:t>
            </w:r>
          </w:p>
          <w:p w:rsidR="004820E6" w:rsidRDefault="008E24FC">
            <w:pPr>
              <w:rPr>
                <w:rFonts w:ascii="宋体" w:hAnsi="宋体" w:cs="宋体"/>
                <w:b w:val="0"/>
                <w:bCs/>
                <w:sz w:val="21"/>
                <w:szCs w:val="21"/>
              </w:rPr>
            </w:pPr>
            <w:r>
              <w:rPr>
                <w:rFonts w:ascii="宋体" w:hAnsi="宋体" w:cs="宋体" w:hint="eastAsia"/>
                <w:b w:val="0"/>
                <w:bCs/>
                <w:sz w:val="21"/>
                <w:szCs w:val="21"/>
              </w:rPr>
              <w:t>3、耐候性:标签在高温 40C和低温-20C放置 72 小时后，图像完整无变化。</w:t>
            </w:r>
          </w:p>
          <w:p w:rsidR="004820E6" w:rsidRDefault="008E24FC">
            <w:pPr>
              <w:rPr>
                <w:rFonts w:ascii="宋体" w:hAnsi="宋体" w:cs="宋体"/>
                <w:b w:val="0"/>
                <w:bCs/>
                <w:sz w:val="21"/>
                <w:szCs w:val="21"/>
              </w:rPr>
            </w:pPr>
            <w:r>
              <w:rPr>
                <w:rFonts w:ascii="宋体" w:hAnsi="宋体" w:cs="宋体" w:hint="eastAsia"/>
                <w:b w:val="0"/>
                <w:bCs/>
                <w:sz w:val="21"/>
                <w:szCs w:val="21"/>
              </w:rPr>
              <w:t>4、耐摩性: 500g 砝码摩擦≥30 次，条码等级测试仍为A级。</w:t>
            </w:r>
          </w:p>
          <w:p w:rsidR="004820E6" w:rsidRDefault="008E24FC">
            <w:pPr>
              <w:rPr>
                <w:rFonts w:ascii="宋体" w:hAnsi="宋体" w:cs="宋体"/>
                <w:b w:val="0"/>
                <w:bCs/>
                <w:sz w:val="21"/>
                <w:szCs w:val="21"/>
              </w:rPr>
            </w:pPr>
            <w:r>
              <w:rPr>
                <w:rFonts w:ascii="宋体" w:hAnsi="宋体" w:cs="宋体" w:hint="eastAsia"/>
                <w:b w:val="0"/>
                <w:bCs/>
                <w:sz w:val="21"/>
                <w:szCs w:val="21"/>
              </w:rPr>
              <w:t>5、颜色：黑色</w:t>
            </w:r>
          </w:p>
          <w:p w:rsidR="004820E6" w:rsidRDefault="008E24FC">
            <w:pPr>
              <w:rPr>
                <w:rFonts w:ascii="宋体" w:hAnsi="宋体" w:cs="宋体"/>
                <w:b w:val="0"/>
                <w:bCs/>
                <w:sz w:val="21"/>
                <w:szCs w:val="21"/>
              </w:rPr>
            </w:pPr>
            <w:r>
              <w:rPr>
                <w:rFonts w:ascii="宋体" w:hAnsi="宋体" w:cs="宋体" w:hint="eastAsia"/>
                <w:b w:val="0"/>
                <w:bCs/>
                <w:sz w:val="21"/>
                <w:szCs w:val="21"/>
              </w:rPr>
              <w:t>6、基膜厚度：4.5±0.3μm</w:t>
            </w:r>
          </w:p>
          <w:p w:rsidR="004820E6" w:rsidRDefault="008E24FC">
            <w:pPr>
              <w:rPr>
                <w:rFonts w:ascii="宋体" w:hAnsi="宋体" w:cs="宋体"/>
                <w:b w:val="0"/>
                <w:bCs/>
                <w:sz w:val="21"/>
                <w:szCs w:val="21"/>
              </w:rPr>
            </w:pPr>
            <w:r>
              <w:rPr>
                <w:rFonts w:ascii="宋体" w:hAnsi="宋体" w:cs="宋体" w:hint="eastAsia"/>
                <w:b w:val="0"/>
                <w:bCs/>
                <w:sz w:val="21"/>
                <w:szCs w:val="21"/>
              </w:rPr>
              <w:t>7、碳带厚度：7.5±0.5μm</w:t>
            </w:r>
          </w:p>
          <w:p w:rsidR="004820E6" w:rsidRDefault="008E24FC">
            <w:pPr>
              <w:rPr>
                <w:rFonts w:ascii="宋体" w:hAnsi="宋体" w:cs="宋体"/>
                <w:b w:val="0"/>
                <w:bCs/>
                <w:sz w:val="21"/>
                <w:szCs w:val="21"/>
              </w:rPr>
            </w:pPr>
            <w:r>
              <w:rPr>
                <w:rFonts w:ascii="宋体" w:hAnsi="宋体" w:cs="宋体" w:hint="eastAsia"/>
                <w:b w:val="0"/>
                <w:bCs/>
                <w:sz w:val="21"/>
                <w:szCs w:val="21"/>
              </w:rPr>
              <w:t>8、油墨熔点：69℃</w:t>
            </w:r>
          </w:p>
          <w:p w:rsidR="004820E6" w:rsidRDefault="008E24FC">
            <w:pPr>
              <w:rPr>
                <w:rFonts w:ascii="宋体" w:hAnsi="宋体" w:cs="宋体"/>
                <w:b w:val="0"/>
                <w:bCs/>
                <w:sz w:val="21"/>
                <w:szCs w:val="21"/>
              </w:rPr>
            </w:pPr>
            <w:r>
              <w:rPr>
                <w:rFonts w:ascii="宋体" w:hAnsi="宋体" w:cs="宋体" w:hint="eastAsia"/>
                <w:b w:val="0"/>
                <w:bCs/>
                <w:sz w:val="21"/>
                <w:szCs w:val="21"/>
              </w:rPr>
              <w:t>9、使用环境：5℃~35℃，20％~85%RH存贮环境： -5℃~40℃，20%~85%RH</w:t>
            </w:r>
          </w:p>
          <w:p w:rsidR="004820E6" w:rsidRDefault="008E24FC">
            <w:r>
              <w:rPr>
                <w:rFonts w:ascii="宋体" w:hAnsi="宋体" w:cs="宋体" w:hint="eastAsia"/>
                <w:b w:val="0"/>
                <w:bCs/>
                <w:sz w:val="21"/>
                <w:szCs w:val="21"/>
              </w:rPr>
              <w:t>★</w:t>
            </w:r>
            <w:r>
              <w:rPr>
                <w:rFonts w:hint="eastAsia"/>
                <w:color w:val="C00000"/>
              </w:rPr>
              <w:t>碳带需打印在压力蒸汽高温灭菌化学指示标签样品上进行防刮测试</w:t>
            </w:r>
          </w:p>
        </w:tc>
        <w:tc>
          <w:tcPr>
            <w:tcW w:w="284" w:type="pct"/>
            <w:vAlign w:val="center"/>
          </w:tcPr>
          <w:p w:rsidR="004820E6" w:rsidRDefault="002F59F1">
            <w:pPr>
              <w:jc w:val="center"/>
              <w:rPr>
                <w:rFonts w:ascii="宋体" w:hAnsi="宋体" w:cs="宋体"/>
                <w:b w:val="0"/>
                <w:bCs/>
                <w:sz w:val="21"/>
                <w:szCs w:val="21"/>
              </w:rPr>
            </w:pPr>
            <w:r>
              <w:rPr>
                <w:rFonts w:ascii="宋体" w:hAnsi="宋体" w:cs="宋体" w:hint="eastAsia"/>
                <w:b w:val="0"/>
                <w:bCs/>
                <w:sz w:val="21"/>
                <w:szCs w:val="21"/>
              </w:rPr>
              <w:t>30</w:t>
            </w:r>
          </w:p>
        </w:tc>
        <w:tc>
          <w:tcPr>
            <w:tcW w:w="328" w:type="pct"/>
            <w:vAlign w:val="center"/>
          </w:tcPr>
          <w:p w:rsidR="004820E6" w:rsidRDefault="004820E6">
            <w:pPr>
              <w:jc w:val="center"/>
              <w:rPr>
                <w:rFonts w:ascii="宋体" w:hAnsi="宋体" w:cs="宋体"/>
                <w:b w:val="0"/>
                <w:bCs/>
                <w:sz w:val="21"/>
                <w:szCs w:val="21"/>
              </w:rPr>
            </w:pPr>
          </w:p>
        </w:tc>
        <w:tc>
          <w:tcPr>
            <w:tcW w:w="746" w:type="pct"/>
            <w:vAlign w:val="center"/>
          </w:tcPr>
          <w:p w:rsidR="004820E6" w:rsidRDefault="004820E6">
            <w:pPr>
              <w:jc w:val="center"/>
              <w:rPr>
                <w:rFonts w:ascii="宋体" w:hAnsi="宋体" w:cs="宋体"/>
                <w:b w:val="0"/>
                <w:bCs/>
                <w:sz w:val="21"/>
                <w:szCs w:val="21"/>
              </w:rPr>
            </w:pPr>
          </w:p>
        </w:tc>
      </w:tr>
      <w:tr w:rsidR="004820E6" w:rsidTr="002F59F1">
        <w:trPr>
          <w:trHeight w:val="2288"/>
          <w:jc w:val="center"/>
        </w:trPr>
        <w:tc>
          <w:tcPr>
            <w:tcW w:w="854" w:type="pct"/>
            <w:vAlign w:val="center"/>
          </w:tcPr>
          <w:p w:rsidR="004820E6" w:rsidRDefault="008E24FC">
            <w:pPr>
              <w:jc w:val="center"/>
              <w:rPr>
                <w:rFonts w:ascii="宋体" w:hAnsi="宋体" w:cs="宋体"/>
                <w:b w:val="0"/>
                <w:bCs/>
                <w:sz w:val="21"/>
                <w:szCs w:val="21"/>
              </w:rPr>
            </w:pPr>
            <w:r>
              <w:rPr>
                <w:rFonts w:ascii="宋体" w:hAnsi="宋体" w:cs="宋体" w:hint="eastAsia"/>
                <w:b w:val="0"/>
                <w:bCs/>
                <w:sz w:val="21"/>
                <w:szCs w:val="21"/>
              </w:rPr>
              <w:t>碳带110*300m</w:t>
            </w:r>
          </w:p>
        </w:tc>
        <w:tc>
          <w:tcPr>
            <w:tcW w:w="2788" w:type="pct"/>
            <w:vMerge/>
          </w:tcPr>
          <w:p w:rsidR="004820E6" w:rsidRDefault="004820E6">
            <w:pPr>
              <w:rPr>
                <w:rFonts w:ascii="宋体" w:hAnsi="宋体" w:cs="宋体"/>
                <w:b w:val="0"/>
                <w:bCs/>
                <w:sz w:val="21"/>
                <w:szCs w:val="21"/>
              </w:rPr>
            </w:pPr>
          </w:p>
        </w:tc>
        <w:tc>
          <w:tcPr>
            <w:tcW w:w="284" w:type="pct"/>
            <w:vAlign w:val="center"/>
          </w:tcPr>
          <w:p w:rsidR="004820E6" w:rsidRDefault="002F59F1">
            <w:pPr>
              <w:jc w:val="center"/>
              <w:rPr>
                <w:rFonts w:ascii="宋体" w:hAnsi="宋体" w:cs="宋体"/>
                <w:b w:val="0"/>
                <w:bCs/>
                <w:sz w:val="21"/>
                <w:szCs w:val="21"/>
              </w:rPr>
            </w:pPr>
            <w:r>
              <w:rPr>
                <w:rFonts w:ascii="宋体" w:hAnsi="宋体" w:cs="宋体" w:hint="eastAsia"/>
                <w:b w:val="0"/>
                <w:bCs/>
                <w:sz w:val="21"/>
                <w:szCs w:val="21"/>
              </w:rPr>
              <w:t>30</w:t>
            </w:r>
          </w:p>
        </w:tc>
        <w:tc>
          <w:tcPr>
            <w:tcW w:w="328" w:type="pct"/>
            <w:vAlign w:val="center"/>
          </w:tcPr>
          <w:p w:rsidR="004820E6" w:rsidRDefault="004820E6">
            <w:pPr>
              <w:jc w:val="center"/>
              <w:rPr>
                <w:rFonts w:ascii="宋体" w:hAnsi="宋体" w:cs="宋体"/>
                <w:b w:val="0"/>
                <w:bCs/>
                <w:sz w:val="21"/>
                <w:szCs w:val="21"/>
              </w:rPr>
            </w:pPr>
          </w:p>
        </w:tc>
        <w:tc>
          <w:tcPr>
            <w:tcW w:w="746" w:type="pct"/>
            <w:vAlign w:val="center"/>
          </w:tcPr>
          <w:p w:rsidR="004820E6" w:rsidRDefault="004820E6">
            <w:pPr>
              <w:jc w:val="center"/>
              <w:rPr>
                <w:rFonts w:ascii="宋体" w:hAnsi="宋体" w:cs="宋体"/>
                <w:b w:val="0"/>
                <w:bCs/>
                <w:sz w:val="21"/>
                <w:szCs w:val="21"/>
              </w:rPr>
            </w:pPr>
          </w:p>
        </w:tc>
      </w:tr>
      <w:tr w:rsidR="004820E6" w:rsidTr="002F59F1">
        <w:trPr>
          <w:trHeight w:val="2288"/>
          <w:jc w:val="center"/>
        </w:trPr>
        <w:tc>
          <w:tcPr>
            <w:tcW w:w="854" w:type="pct"/>
            <w:vAlign w:val="center"/>
          </w:tcPr>
          <w:p w:rsidR="004820E6" w:rsidRDefault="008E24FC">
            <w:pPr>
              <w:jc w:val="center"/>
              <w:rPr>
                <w:rFonts w:ascii="宋体" w:hAnsi="宋体" w:cs="宋体"/>
                <w:b w:val="0"/>
                <w:bCs/>
                <w:sz w:val="21"/>
                <w:szCs w:val="21"/>
              </w:rPr>
            </w:pPr>
            <w:r>
              <w:rPr>
                <w:rFonts w:ascii="宋体" w:hAnsi="宋体" w:cs="宋体" w:hint="eastAsia"/>
                <w:b w:val="0"/>
                <w:bCs/>
                <w:sz w:val="21"/>
                <w:szCs w:val="21"/>
              </w:rPr>
              <w:t>碳带110*60m</w:t>
            </w:r>
          </w:p>
        </w:tc>
        <w:tc>
          <w:tcPr>
            <w:tcW w:w="2788" w:type="pct"/>
            <w:vMerge/>
          </w:tcPr>
          <w:p w:rsidR="004820E6" w:rsidRDefault="004820E6">
            <w:pPr>
              <w:rPr>
                <w:rFonts w:ascii="宋体" w:hAnsi="宋体" w:cs="宋体"/>
                <w:b w:val="0"/>
                <w:bCs/>
                <w:sz w:val="21"/>
                <w:szCs w:val="21"/>
              </w:rPr>
            </w:pPr>
          </w:p>
        </w:tc>
        <w:tc>
          <w:tcPr>
            <w:tcW w:w="284" w:type="pct"/>
            <w:vAlign w:val="center"/>
          </w:tcPr>
          <w:p w:rsidR="004820E6" w:rsidRDefault="003C7B7D">
            <w:pPr>
              <w:jc w:val="center"/>
              <w:rPr>
                <w:rFonts w:ascii="宋体" w:hAnsi="宋体" w:cs="宋体"/>
                <w:b w:val="0"/>
                <w:bCs/>
                <w:sz w:val="21"/>
                <w:szCs w:val="21"/>
              </w:rPr>
            </w:pPr>
            <w:r>
              <w:rPr>
                <w:rFonts w:ascii="宋体" w:hAnsi="宋体" w:cs="宋体" w:hint="eastAsia"/>
                <w:b w:val="0"/>
                <w:bCs/>
                <w:sz w:val="21"/>
                <w:szCs w:val="21"/>
              </w:rPr>
              <w:t>50</w:t>
            </w:r>
          </w:p>
        </w:tc>
        <w:tc>
          <w:tcPr>
            <w:tcW w:w="328" w:type="pct"/>
            <w:vAlign w:val="center"/>
          </w:tcPr>
          <w:p w:rsidR="004820E6" w:rsidRDefault="004820E6">
            <w:pPr>
              <w:jc w:val="center"/>
              <w:rPr>
                <w:rFonts w:ascii="宋体" w:hAnsi="宋体" w:cs="宋体"/>
                <w:b w:val="0"/>
                <w:bCs/>
                <w:sz w:val="21"/>
                <w:szCs w:val="21"/>
              </w:rPr>
            </w:pPr>
          </w:p>
        </w:tc>
        <w:tc>
          <w:tcPr>
            <w:tcW w:w="746" w:type="pct"/>
            <w:vAlign w:val="center"/>
          </w:tcPr>
          <w:p w:rsidR="004820E6" w:rsidRDefault="004820E6">
            <w:pPr>
              <w:jc w:val="center"/>
              <w:rPr>
                <w:rFonts w:ascii="宋体" w:hAnsi="宋体" w:cs="宋体"/>
                <w:b w:val="0"/>
                <w:bCs/>
                <w:sz w:val="21"/>
                <w:szCs w:val="21"/>
              </w:rPr>
            </w:pPr>
          </w:p>
        </w:tc>
      </w:tr>
      <w:tr w:rsidR="004820E6" w:rsidTr="002F59F1">
        <w:trPr>
          <w:trHeight w:val="2288"/>
          <w:jc w:val="center"/>
        </w:trPr>
        <w:tc>
          <w:tcPr>
            <w:tcW w:w="854" w:type="pct"/>
            <w:vAlign w:val="center"/>
          </w:tcPr>
          <w:p w:rsidR="004820E6" w:rsidRDefault="008E24FC">
            <w:pPr>
              <w:jc w:val="center"/>
              <w:rPr>
                <w:rFonts w:ascii="宋体" w:hAnsi="宋体" w:cs="宋体"/>
                <w:b w:val="0"/>
                <w:bCs/>
                <w:sz w:val="21"/>
                <w:szCs w:val="21"/>
              </w:rPr>
            </w:pPr>
            <w:r>
              <w:rPr>
                <w:rFonts w:ascii="宋体" w:hAnsi="宋体" w:cs="宋体" w:hint="eastAsia"/>
                <w:b w:val="0"/>
                <w:bCs/>
                <w:sz w:val="21"/>
                <w:szCs w:val="21"/>
              </w:rPr>
              <w:lastRenderedPageBreak/>
              <w:t>压力蒸汽高温灭菌化学指示标签</w:t>
            </w:r>
          </w:p>
          <w:p w:rsidR="004820E6" w:rsidRDefault="008E24FC">
            <w:pPr>
              <w:pStyle w:val="a0"/>
            </w:pPr>
            <w:r>
              <w:rPr>
                <w:rFonts w:ascii="宋体" w:hAnsi="宋体" w:cs="宋体" w:hint="eastAsia"/>
                <w:b w:val="0"/>
                <w:bCs/>
                <w:sz w:val="21"/>
                <w:szCs w:val="21"/>
              </w:rPr>
              <w:t>83mm*51mm*500p</w:t>
            </w:r>
            <w:r>
              <w:rPr>
                <w:rStyle w:val="a7"/>
                <w:rFonts w:ascii="宋体" w:hAnsi="宋体" w:cs="宋体" w:hint="eastAsia"/>
                <w:bCs/>
                <w:sz w:val="21"/>
                <w:szCs w:val="21"/>
                <w:shd w:val="clear" w:color="auto" w:fill="FFFFFF"/>
              </w:rPr>
              <w:t>双层</w:t>
            </w:r>
          </w:p>
        </w:tc>
        <w:tc>
          <w:tcPr>
            <w:tcW w:w="2788" w:type="pct"/>
          </w:tcPr>
          <w:p w:rsidR="004820E6" w:rsidRDefault="008E24FC">
            <w:pPr>
              <w:pStyle w:val="a5"/>
              <w:widowControl/>
              <w:shd w:val="clear" w:color="auto" w:fill="FFFFFF"/>
              <w:spacing w:beforeAutospacing="0" w:afterAutospacing="0" w:line="420" w:lineRule="atLeast"/>
              <w:rPr>
                <w:rStyle w:val="a7"/>
                <w:rFonts w:ascii="宋体" w:hAnsi="宋体" w:cs="宋体"/>
                <w:bCs/>
                <w:sz w:val="21"/>
                <w:szCs w:val="21"/>
                <w:shd w:val="clear" w:color="auto" w:fill="FFFFFF"/>
              </w:rPr>
            </w:pPr>
            <w:r>
              <w:rPr>
                <w:rStyle w:val="a7"/>
                <w:rFonts w:ascii="宋体" w:hAnsi="宋体" w:cs="宋体" w:hint="eastAsia"/>
                <w:bCs/>
                <w:sz w:val="21"/>
                <w:szCs w:val="21"/>
                <w:shd w:val="clear" w:color="auto" w:fill="FFFFFF"/>
              </w:rPr>
              <w:t xml:space="preserve"> 外观要求：</w:t>
            </w:r>
          </w:p>
          <w:p w:rsidR="004820E6" w:rsidRDefault="008E24FC">
            <w:pPr>
              <w:pStyle w:val="a5"/>
              <w:widowControl/>
              <w:shd w:val="clear" w:color="auto" w:fill="FFFFFF"/>
              <w:spacing w:beforeAutospacing="0" w:afterAutospacing="0" w:line="420" w:lineRule="atLeast"/>
              <w:ind w:firstLineChars="200" w:firstLine="420"/>
              <w:rPr>
                <w:rStyle w:val="a7"/>
                <w:rFonts w:ascii="宋体" w:hAnsi="宋体" w:cs="宋体"/>
                <w:bCs/>
                <w:sz w:val="21"/>
                <w:szCs w:val="21"/>
                <w:shd w:val="clear" w:color="auto" w:fill="FFFFFF"/>
              </w:rPr>
            </w:pPr>
            <w:r>
              <w:rPr>
                <w:rStyle w:val="a7"/>
                <w:rFonts w:ascii="宋体" w:hAnsi="宋体" w:cs="宋体" w:hint="eastAsia"/>
                <w:bCs/>
                <w:sz w:val="21"/>
                <w:szCs w:val="21"/>
                <w:shd w:val="clear" w:color="auto" w:fill="FFFFFF"/>
              </w:rPr>
              <w:t>1.标签表面平整光滑、无纸屑、无毛刺、无褶皱、无破损、无污物。</w:t>
            </w:r>
          </w:p>
          <w:p w:rsidR="004820E6" w:rsidRDefault="008E24FC">
            <w:pPr>
              <w:pStyle w:val="a5"/>
              <w:widowControl/>
              <w:shd w:val="clear" w:color="auto" w:fill="FFFFFF"/>
              <w:spacing w:beforeAutospacing="0" w:afterAutospacing="0" w:line="420" w:lineRule="atLeast"/>
              <w:ind w:firstLineChars="200" w:firstLine="420"/>
              <w:rPr>
                <w:rStyle w:val="a7"/>
                <w:rFonts w:ascii="宋体" w:hAnsi="宋体" w:cs="宋体"/>
                <w:bCs/>
                <w:sz w:val="21"/>
                <w:szCs w:val="21"/>
                <w:shd w:val="clear" w:color="auto" w:fill="FFFFFF"/>
              </w:rPr>
            </w:pPr>
            <w:r>
              <w:rPr>
                <w:rStyle w:val="a7"/>
                <w:rFonts w:ascii="宋体" w:hAnsi="宋体" w:cs="宋体" w:hint="eastAsia"/>
                <w:bCs/>
                <w:sz w:val="21"/>
                <w:szCs w:val="21"/>
                <w:shd w:val="clear" w:color="auto" w:fill="FFFFFF"/>
              </w:rPr>
              <w:t>2.标签上的文字图案、应完整、清晰、准确。</w:t>
            </w:r>
          </w:p>
          <w:p w:rsidR="004820E6" w:rsidRDefault="008E24FC">
            <w:pPr>
              <w:pStyle w:val="a5"/>
              <w:widowControl/>
              <w:shd w:val="clear" w:color="auto" w:fill="FFFFFF"/>
              <w:spacing w:beforeAutospacing="0" w:afterAutospacing="0" w:line="420" w:lineRule="atLeast"/>
              <w:ind w:firstLineChars="200" w:firstLine="420"/>
              <w:rPr>
                <w:rStyle w:val="a7"/>
                <w:rFonts w:ascii="宋体" w:hAnsi="宋体" w:cs="宋体"/>
                <w:bCs/>
                <w:sz w:val="21"/>
                <w:szCs w:val="21"/>
                <w:shd w:val="clear" w:color="auto" w:fill="FFFFFF"/>
              </w:rPr>
            </w:pPr>
            <w:r>
              <w:rPr>
                <w:rStyle w:val="a7"/>
                <w:rFonts w:ascii="宋体" w:hAnsi="宋体" w:cs="宋体" w:hint="eastAsia"/>
                <w:bCs/>
                <w:sz w:val="21"/>
                <w:szCs w:val="21"/>
                <w:shd w:val="clear" w:color="auto" w:fill="FFFFFF"/>
              </w:rPr>
              <w:t>3.标签的边缘应整齐光滑。</w:t>
            </w:r>
          </w:p>
          <w:p w:rsidR="004820E6" w:rsidRDefault="008E24FC">
            <w:pPr>
              <w:pStyle w:val="a5"/>
              <w:widowControl/>
              <w:shd w:val="clear" w:color="auto" w:fill="FFFFFF"/>
              <w:spacing w:beforeAutospacing="0" w:afterAutospacing="0" w:line="420" w:lineRule="atLeast"/>
              <w:rPr>
                <w:rFonts w:ascii="宋体" w:hAnsi="宋体" w:cs="宋体"/>
                <w:b w:val="0"/>
                <w:bCs/>
                <w:sz w:val="21"/>
                <w:szCs w:val="21"/>
                <w:shd w:val="clear" w:color="auto" w:fill="FFFFFF"/>
              </w:rPr>
            </w:pPr>
            <w:r>
              <w:rPr>
                <w:rFonts w:ascii="宋体" w:hAnsi="宋体" w:cs="宋体" w:hint="eastAsia"/>
                <w:b w:val="0"/>
                <w:bCs/>
                <w:sz w:val="21"/>
                <w:szCs w:val="21"/>
                <w:shd w:val="clear" w:color="auto" w:fill="FFFFFF"/>
              </w:rPr>
              <w:t>性能特点：</w:t>
            </w:r>
          </w:p>
          <w:p w:rsidR="004820E6" w:rsidRDefault="008E24FC">
            <w:pPr>
              <w:pStyle w:val="a5"/>
              <w:widowControl/>
              <w:shd w:val="clear" w:color="auto" w:fill="FFFFFF"/>
              <w:spacing w:beforeAutospacing="0" w:afterAutospacing="0" w:line="420" w:lineRule="atLeast"/>
              <w:ind w:firstLineChars="200" w:firstLine="420"/>
              <w:rPr>
                <w:rFonts w:ascii="Tahoma" w:eastAsia="Tahoma" w:hAnsi="Tahoma" w:cs="Tahoma"/>
                <w:b w:val="0"/>
                <w:bCs/>
                <w:sz w:val="21"/>
                <w:szCs w:val="21"/>
              </w:rPr>
            </w:pPr>
            <w:r>
              <w:rPr>
                <w:rFonts w:ascii="宋体" w:hAnsi="宋体" w:cs="宋体" w:hint="eastAsia"/>
                <w:b w:val="0"/>
                <w:bCs/>
                <w:sz w:val="21"/>
                <w:szCs w:val="21"/>
                <w:shd w:val="clear" w:color="auto" w:fill="FFFFFF"/>
              </w:rPr>
              <w:t>压力蒸汽灭菌标签在压力蒸汽灭菌处理温度、温度持续时间和蒸汽的饱和度均达到要求的标准条件下，指示色块由淡黄色变为标准色块的灰黑色或黑色。</w:t>
            </w:r>
          </w:p>
          <w:p w:rsidR="004820E6" w:rsidRDefault="008E24FC">
            <w:pPr>
              <w:pStyle w:val="a5"/>
              <w:widowControl/>
              <w:shd w:val="clear" w:color="auto" w:fill="FFFFFF"/>
              <w:spacing w:beforeAutospacing="0" w:afterAutospacing="0" w:line="420" w:lineRule="atLeast"/>
              <w:rPr>
                <w:rFonts w:ascii="宋体" w:hAnsi="宋体" w:cs="宋体"/>
                <w:b w:val="0"/>
                <w:bCs/>
                <w:sz w:val="21"/>
                <w:szCs w:val="21"/>
                <w:shd w:val="clear" w:color="auto" w:fill="FFFFFF"/>
              </w:rPr>
            </w:pPr>
            <w:r>
              <w:rPr>
                <w:rFonts w:ascii="宋体" w:hAnsi="宋体" w:cs="宋体" w:hint="eastAsia"/>
                <w:b w:val="0"/>
                <w:bCs/>
                <w:sz w:val="21"/>
                <w:szCs w:val="21"/>
                <w:shd w:val="clear" w:color="auto" w:fill="FFFFFF"/>
              </w:rPr>
              <w:t>适用范围：</w:t>
            </w:r>
          </w:p>
          <w:p w:rsidR="004820E6" w:rsidRDefault="008E24FC">
            <w:pPr>
              <w:pStyle w:val="a5"/>
              <w:widowControl/>
              <w:shd w:val="clear" w:color="auto" w:fill="FFFFFF"/>
              <w:spacing w:beforeAutospacing="0" w:afterAutospacing="0" w:line="420" w:lineRule="atLeast"/>
              <w:ind w:firstLineChars="200" w:firstLine="420"/>
              <w:rPr>
                <w:rFonts w:ascii="Tahoma" w:eastAsia="Tahoma" w:hAnsi="Tahoma" w:cs="Tahoma"/>
                <w:b w:val="0"/>
                <w:bCs/>
                <w:sz w:val="21"/>
                <w:szCs w:val="21"/>
              </w:rPr>
            </w:pPr>
            <w:r>
              <w:rPr>
                <w:rFonts w:ascii="宋体" w:hAnsi="宋体" w:cs="宋体" w:hint="eastAsia"/>
                <w:b w:val="0"/>
                <w:bCs/>
                <w:sz w:val="21"/>
                <w:szCs w:val="21"/>
                <w:shd w:val="clear" w:color="auto" w:fill="FFFFFF"/>
              </w:rPr>
              <w:t>适用于121度至132度预真空或脉动真空压力蒸汽灭菌器、台式或卡式压力蒸汽灭菌器灭菌效果的监测，是是否达到灭菌的参考。</w:t>
            </w:r>
          </w:p>
          <w:p w:rsidR="004820E6" w:rsidRDefault="008E24FC">
            <w:pPr>
              <w:pStyle w:val="a5"/>
              <w:widowControl/>
              <w:shd w:val="clear" w:color="auto" w:fill="FFFFFF"/>
              <w:spacing w:beforeAutospacing="0" w:afterAutospacing="0" w:line="420" w:lineRule="atLeast"/>
              <w:rPr>
                <w:rFonts w:ascii="宋体" w:hAnsi="宋体" w:cs="宋体"/>
                <w:b w:val="0"/>
                <w:bCs/>
                <w:sz w:val="21"/>
                <w:szCs w:val="21"/>
                <w:shd w:val="clear" w:color="auto" w:fill="FFFFFF"/>
              </w:rPr>
            </w:pPr>
            <w:r>
              <w:rPr>
                <w:rFonts w:ascii="宋体" w:hAnsi="宋体" w:cs="宋体" w:hint="eastAsia"/>
                <w:b w:val="0"/>
                <w:bCs/>
                <w:sz w:val="21"/>
                <w:szCs w:val="21"/>
                <w:shd w:val="clear" w:color="auto" w:fill="FFFFFF"/>
              </w:rPr>
              <w:t>结果判定：</w:t>
            </w:r>
          </w:p>
          <w:p w:rsidR="004820E6" w:rsidRDefault="008E24FC">
            <w:pPr>
              <w:pStyle w:val="a5"/>
              <w:widowControl/>
              <w:shd w:val="clear" w:color="auto" w:fill="FFFFFF"/>
              <w:spacing w:beforeAutospacing="0" w:afterAutospacing="0" w:line="420" w:lineRule="atLeast"/>
              <w:ind w:firstLineChars="200" w:firstLine="420"/>
              <w:rPr>
                <w:rFonts w:ascii="宋体" w:hAnsi="宋体" w:cs="宋体"/>
                <w:b w:val="0"/>
                <w:bCs/>
                <w:sz w:val="21"/>
                <w:szCs w:val="21"/>
                <w:shd w:val="clear" w:color="auto" w:fill="FFFFFF"/>
              </w:rPr>
            </w:pPr>
            <w:r>
              <w:rPr>
                <w:rFonts w:ascii="宋体" w:hAnsi="宋体" w:cs="宋体" w:hint="eastAsia"/>
                <w:b w:val="0"/>
                <w:bCs/>
                <w:sz w:val="21"/>
                <w:szCs w:val="21"/>
                <w:shd w:val="clear" w:color="auto" w:fill="FFFFFF"/>
              </w:rPr>
              <w:t>经过一个灭菌周期处理后，压力蒸汽灭菌标签的指示色块由浅黄色变为标准色块的灰黑色或黑色，可判定该次灭菌处理成功。化学指示剂变色不均匀时应可判定该次灭菌处理不成功。</w:t>
            </w:r>
          </w:p>
          <w:p w:rsidR="004820E6" w:rsidRDefault="008E24FC">
            <w:pPr>
              <w:pStyle w:val="a5"/>
              <w:widowControl/>
              <w:shd w:val="clear" w:color="auto" w:fill="FFFFFF"/>
              <w:spacing w:beforeAutospacing="0" w:afterAutospacing="0" w:line="420" w:lineRule="atLeast"/>
              <w:rPr>
                <w:color w:val="C00000"/>
              </w:rPr>
            </w:pPr>
            <w:r>
              <w:rPr>
                <w:rFonts w:hint="eastAsia"/>
                <w:color w:val="C00000"/>
              </w:rPr>
              <w:t>★提供消毒产品卫生安全评价报告及</w:t>
            </w:r>
            <w:r>
              <w:rPr>
                <w:rFonts w:ascii="宋体" w:hAnsi="宋体" w:cs="宋体" w:hint="eastAsia"/>
                <w:color w:val="C00000"/>
                <w:sz w:val="21"/>
                <w:szCs w:val="21"/>
              </w:rPr>
              <w:t>第三方检测机构出具的</w:t>
            </w:r>
            <w:r>
              <w:rPr>
                <w:rFonts w:hint="eastAsia"/>
                <w:color w:val="C00000"/>
              </w:rPr>
              <w:t>检测报告</w:t>
            </w:r>
          </w:p>
          <w:p w:rsidR="004820E6" w:rsidRDefault="008E24FC">
            <w:pPr>
              <w:pStyle w:val="a5"/>
              <w:widowControl/>
              <w:shd w:val="clear" w:color="auto" w:fill="FFFFFF"/>
              <w:spacing w:beforeAutospacing="0" w:afterAutospacing="0" w:line="420" w:lineRule="atLeast"/>
              <w:rPr>
                <w:rFonts w:ascii="微软雅黑" w:eastAsia="微软雅黑" w:hAnsi="微软雅黑" w:cs="微软雅黑"/>
                <w:b w:val="0"/>
                <w:bCs/>
                <w:color w:val="C00000"/>
                <w:sz w:val="21"/>
                <w:szCs w:val="21"/>
                <w:shd w:val="clear" w:color="auto" w:fill="FFFFFF"/>
              </w:rPr>
            </w:pPr>
            <w:r>
              <w:rPr>
                <w:rFonts w:hint="eastAsia"/>
                <w:color w:val="C00000"/>
              </w:rPr>
              <w:t>提供样品进行防刮测试</w:t>
            </w:r>
          </w:p>
        </w:tc>
        <w:tc>
          <w:tcPr>
            <w:tcW w:w="284" w:type="pct"/>
            <w:vAlign w:val="center"/>
          </w:tcPr>
          <w:p w:rsidR="004820E6" w:rsidRDefault="005A0EA7">
            <w:pPr>
              <w:jc w:val="center"/>
              <w:rPr>
                <w:rFonts w:ascii="宋体" w:hAnsi="宋体" w:cs="宋体"/>
                <w:b w:val="0"/>
                <w:bCs/>
                <w:sz w:val="21"/>
                <w:szCs w:val="21"/>
              </w:rPr>
            </w:pPr>
            <w:r>
              <w:rPr>
                <w:rFonts w:ascii="宋体" w:hAnsi="宋体" w:cs="宋体" w:hint="eastAsia"/>
                <w:b w:val="0"/>
                <w:bCs/>
                <w:sz w:val="21"/>
                <w:szCs w:val="21"/>
              </w:rPr>
              <w:t>200</w:t>
            </w:r>
          </w:p>
        </w:tc>
        <w:tc>
          <w:tcPr>
            <w:tcW w:w="328" w:type="pct"/>
            <w:vAlign w:val="center"/>
          </w:tcPr>
          <w:p w:rsidR="004820E6" w:rsidRDefault="004820E6">
            <w:pPr>
              <w:jc w:val="center"/>
              <w:rPr>
                <w:rFonts w:ascii="宋体" w:hAnsi="宋体" w:cs="宋体"/>
                <w:b w:val="0"/>
                <w:bCs/>
                <w:sz w:val="21"/>
                <w:szCs w:val="21"/>
              </w:rPr>
            </w:pPr>
          </w:p>
        </w:tc>
        <w:tc>
          <w:tcPr>
            <w:tcW w:w="746" w:type="pct"/>
            <w:vAlign w:val="center"/>
          </w:tcPr>
          <w:p w:rsidR="004820E6" w:rsidRDefault="004820E6">
            <w:pPr>
              <w:jc w:val="center"/>
              <w:rPr>
                <w:rFonts w:ascii="宋体" w:hAnsi="宋体" w:cs="宋体"/>
                <w:b w:val="0"/>
                <w:bCs/>
                <w:sz w:val="21"/>
                <w:szCs w:val="21"/>
              </w:rPr>
            </w:pPr>
          </w:p>
        </w:tc>
      </w:tr>
      <w:tr w:rsidR="004820E6" w:rsidTr="002F59F1">
        <w:trPr>
          <w:trHeight w:val="2288"/>
          <w:jc w:val="center"/>
        </w:trPr>
        <w:tc>
          <w:tcPr>
            <w:tcW w:w="854" w:type="pct"/>
            <w:vAlign w:val="center"/>
          </w:tcPr>
          <w:p w:rsidR="004820E6" w:rsidRDefault="008E24FC">
            <w:pPr>
              <w:jc w:val="center"/>
              <w:rPr>
                <w:rFonts w:ascii="宋体" w:hAnsi="宋体" w:cs="宋体"/>
                <w:b w:val="0"/>
                <w:bCs/>
                <w:sz w:val="21"/>
                <w:szCs w:val="21"/>
              </w:rPr>
            </w:pPr>
            <w:r>
              <w:rPr>
                <w:rFonts w:ascii="宋体" w:hAnsi="宋体" w:cs="宋体" w:hint="eastAsia"/>
                <w:b w:val="0"/>
                <w:bCs/>
                <w:sz w:val="21"/>
                <w:szCs w:val="21"/>
              </w:rPr>
              <w:t>过氧化氢低温等离子体灭菌化学指示标签</w:t>
            </w:r>
          </w:p>
          <w:p w:rsidR="004820E6" w:rsidRDefault="008E24FC">
            <w:pPr>
              <w:pStyle w:val="a0"/>
            </w:pPr>
            <w:r>
              <w:rPr>
                <w:rFonts w:ascii="宋体" w:hAnsi="宋体" w:cs="宋体" w:hint="eastAsia"/>
                <w:b w:val="0"/>
                <w:bCs/>
                <w:sz w:val="21"/>
                <w:szCs w:val="21"/>
              </w:rPr>
              <w:t>83mm*51mm*500p</w:t>
            </w:r>
            <w:r>
              <w:rPr>
                <w:rStyle w:val="a7"/>
                <w:rFonts w:ascii="宋体" w:hAnsi="宋体" w:cs="宋体" w:hint="eastAsia"/>
                <w:bCs/>
                <w:sz w:val="21"/>
                <w:szCs w:val="21"/>
                <w:shd w:val="clear" w:color="auto" w:fill="FFFFFF"/>
              </w:rPr>
              <w:t>双层</w:t>
            </w:r>
          </w:p>
        </w:tc>
        <w:tc>
          <w:tcPr>
            <w:tcW w:w="2788" w:type="pct"/>
          </w:tcPr>
          <w:p w:rsidR="004820E6" w:rsidRDefault="008E24FC">
            <w:pPr>
              <w:pStyle w:val="a5"/>
              <w:widowControl/>
              <w:shd w:val="clear" w:color="auto" w:fill="FFFFFF"/>
              <w:spacing w:beforeAutospacing="0" w:afterAutospacing="0" w:line="420" w:lineRule="atLeast"/>
              <w:rPr>
                <w:rStyle w:val="a7"/>
                <w:rFonts w:ascii="宋体" w:hAnsi="宋体" w:cs="宋体"/>
                <w:bCs/>
                <w:sz w:val="21"/>
                <w:szCs w:val="21"/>
                <w:shd w:val="clear" w:color="auto" w:fill="FFFFFF"/>
              </w:rPr>
            </w:pPr>
            <w:r>
              <w:rPr>
                <w:rStyle w:val="a7"/>
                <w:rFonts w:ascii="宋体" w:hAnsi="宋体" w:cs="宋体" w:hint="eastAsia"/>
                <w:bCs/>
                <w:sz w:val="21"/>
                <w:szCs w:val="21"/>
                <w:shd w:val="clear" w:color="auto" w:fill="FFFFFF"/>
              </w:rPr>
              <w:t>外观要求：</w:t>
            </w:r>
          </w:p>
          <w:p w:rsidR="004820E6" w:rsidRDefault="008E24FC">
            <w:pPr>
              <w:pStyle w:val="a5"/>
              <w:widowControl/>
              <w:shd w:val="clear" w:color="auto" w:fill="FFFFFF"/>
              <w:spacing w:beforeAutospacing="0" w:afterAutospacing="0" w:line="420" w:lineRule="atLeast"/>
              <w:ind w:firstLineChars="200" w:firstLine="420"/>
              <w:rPr>
                <w:rStyle w:val="a7"/>
                <w:rFonts w:ascii="宋体" w:hAnsi="宋体" w:cs="宋体"/>
                <w:bCs/>
                <w:sz w:val="21"/>
                <w:szCs w:val="21"/>
                <w:shd w:val="clear" w:color="auto" w:fill="FFFFFF"/>
              </w:rPr>
            </w:pPr>
            <w:r>
              <w:rPr>
                <w:rStyle w:val="a7"/>
                <w:rFonts w:ascii="宋体" w:hAnsi="宋体" w:cs="宋体" w:hint="eastAsia"/>
                <w:bCs/>
                <w:sz w:val="21"/>
                <w:szCs w:val="21"/>
                <w:shd w:val="clear" w:color="auto" w:fill="FFFFFF"/>
              </w:rPr>
              <w:t>1.标签表面平整光滑、无纸屑、无毛刺、无褶皱、无破损、无污物。</w:t>
            </w:r>
          </w:p>
          <w:p w:rsidR="004820E6" w:rsidRDefault="008E24FC">
            <w:pPr>
              <w:pStyle w:val="a5"/>
              <w:widowControl/>
              <w:shd w:val="clear" w:color="auto" w:fill="FFFFFF"/>
              <w:spacing w:beforeAutospacing="0" w:afterAutospacing="0" w:line="420" w:lineRule="atLeast"/>
              <w:ind w:firstLineChars="200" w:firstLine="420"/>
              <w:rPr>
                <w:rStyle w:val="a7"/>
                <w:rFonts w:ascii="宋体" w:hAnsi="宋体" w:cs="宋体"/>
                <w:bCs/>
                <w:sz w:val="21"/>
                <w:szCs w:val="21"/>
                <w:shd w:val="clear" w:color="auto" w:fill="FFFFFF"/>
              </w:rPr>
            </w:pPr>
            <w:r>
              <w:rPr>
                <w:rStyle w:val="a7"/>
                <w:rFonts w:ascii="宋体" w:hAnsi="宋体" w:cs="宋体" w:hint="eastAsia"/>
                <w:bCs/>
                <w:sz w:val="21"/>
                <w:szCs w:val="21"/>
                <w:shd w:val="clear" w:color="auto" w:fill="FFFFFF"/>
              </w:rPr>
              <w:t>2.标签上的文字图案、应完整、清晰、准确。</w:t>
            </w:r>
          </w:p>
          <w:p w:rsidR="004820E6" w:rsidRDefault="008E24FC">
            <w:pPr>
              <w:pStyle w:val="a5"/>
              <w:widowControl/>
              <w:shd w:val="clear" w:color="auto" w:fill="FFFFFF"/>
              <w:spacing w:beforeAutospacing="0" w:afterAutospacing="0" w:line="420" w:lineRule="atLeast"/>
              <w:ind w:firstLineChars="200" w:firstLine="420"/>
              <w:rPr>
                <w:rStyle w:val="a7"/>
                <w:rFonts w:ascii="宋体" w:hAnsi="宋体" w:cs="宋体"/>
                <w:bCs/>
                <w:sz w:val="21"/>
                <w:szCs w:val="21"/>
                <w:shd w:val="clear" w:color="auto" w:fill="FFFFFF"/>
              </w:rPr>
            </w:pPr>
            <w:r>
              <w:rPr>
                <w:rStyle w:val="a7"/>
                <w:rFonts w:ascii="宋体" w:hAnsi="宋体" w:cs="宋体" w:hint="eastAsia"/>
                <w:bCs/>
                <w:sz w:val="21"/>
                <w:szCs w:val="21"/>
                <w:shd w:val="clear" w:color="auto" w:fill="FFFFFF"/>
              </w:rPr>
              <w:t>3.标签的边缘应整齐光滑。</w:t>
            </w:r>
          </w:p>
          <w:p w:rsidR="004820E6" w:rsidRDefault="008E24FC">
            <w:pPr>
              <w:pStyle w:val="a5"/>
              <w:widowControl/>
              <w:shd w:val="clear" w:color="auto" w:fill="FFFFFF"/>
              <w:spacing w:beforeAutospacing="0" w:afterAutospacing="0" w:line="420" w:lineRule="atLeast"/>
              <w:rPr>
                <w:rFonts w:ascii="宋体" w:hAnsi="宋体" w:cs="宋体"/>
                <w:b w:val="0"/>
                <w:bCs/>
                <w:sz w:val="21"/>
                <w:szCs w:val="21"/>
                <w:shd w:val="clear" w:color="auto" w:fill="FFFFFF"/>
              </w:rPr>
            </w:pPr>
            <w:r>
              <w:rPr>
                <w:rFonts w:ascii="宋体" w:hAnsi="宋体" w:cs="宋体" w:hint="eastAsia"/>
                <w:b w:val="0"/>
                <w:bCs/>
                <w:sz w:val="21"/>
                <w:szCs w:val="21"/>
                <w:shd w:val="clear" w:color="auto" w:fill="FFFFFF"/>
              </w:rPr>
              <w:t>使用范围：</w:t>
            </w:r>
          </w:p>
          <w:p w:rsidR="004820E6" w:rsidRDefault="008E24FC">
            <w:pPr>
              <w:pStyle w:val="a5"/>
              <w:widowControl/>
              <w:shd w:val="clear" w:color="auto" w:fill="FFFFFF"/>
              <w:spacing w:beforeAutospacing="0" w:afterAutospacing="0" w:line="420" w:lineRule="atLeast"/>
              <w:ind w:firstLineChars="200" w:firstLine="420"/>
              <w:rPr>
                <w:rFonts w:ascii="宋体" w:hAnsi="宋体" w:cs="宋体"/>
                <w:b w:val="0"/>
                <w:bCs/>
                <w:sz w:val="21"/>
                <w:szCs w:val="21"/>
                <w:shd w:val="clear" w:color="auto" w:fill="FFFFFF"/>
              </w:rPr>
            </w:pPr>
            <w:r>
              <w:rPr>
                <w:rFonts w:ascii="宋体" w:hAnsi="宋体" w:cs="宋体" w:hint="eastAsia"/>
                <w:b w:val="0"/>
                <w:bCs/>
                <w:sz w:val="21"/>
                <w:szCs w:val="21"/>
                <w:shd w:val="clear" w:color="auto" w:fill="FFFFFF"/>
              </w:rPr>
              <w:t>过氧化氢等离子灭菌</w:t>
            </w:r>
          </w:p>
          <w:p w:rsidR="004820E6" w:rsidRDefault="008E24FC">
            <w:pPr>
              <w:pStyle w:val="a5"/>
              <w:widowControl/>
              <w:shd w:val="clear" w:color="auto" w:fill="FFFFFF"/>
              <w:spacing w:beforeAutospacing="0" w:afterAutospacing="0" w:line="420" w:lineRule="atLeast"/>
              <w:rPr>
                <w:rFonts w:ascii="宋体" w:hAnsi="宋体" w:cs="宋体"/>
                <w:b w:val="0"/>
                <w:bCs/>
                <w:sz w:val="21"/>
                <w:szCs w:val="21"/>
                <w:shd w:val="clear" w:color="auto" w:fill="FFFFFF"/>
              </w:rPr>
            </w:pPr>
            <w:r>
              <w:rPr>
                <w:rFonts w:ascii="宋体" w:hAnsi="宋体" w:cs="宋体" w:hint="eastAsia"/>
                <w:b w:val="0"/>
                <w:bCs/>
                <w:sz w:val="21"/>
                <w:szCs w:val="21"/>
                <w:shd w:val="clear" w:color="auto" w:fill="FFFFFF"/>
              </w:rPr>
              <w:t>性能特点：</w:t>
            </w:r>
          </w:p>
          <w:p w:rsidR="004820E6" w:rsidRDefault="008E24FC">
            <w:pPr>
              <w:ind w:firstLineChars="200" w:firstLine="420"/>
              <w:rPr>
                <w:rFonts w:ascii="宋体" w:hAnsi="宋体" w:cs="宋体"/>
                <w:b w:val="0"/>
                <w:bCs/>
                <w:sz w:val="21"/>
                <w:szCs w:val="21"/>
              </w:rPr>
            </w:pPr>
            <w:r>
              <w:rPr>
                <w:rFonts w:ascii="宋体" w:hAnsi="宋体" w:cs="宋体" w:hint="eastAsia"/>
                <w:b w:val="0"/>
                <w:bCs/>
                <w:sz w:val="21"/>
                <w:szCs w:val="21"/>
              </w:rPr>
              <w:t>低温灭菌标签在汽化过氧化氢灭菌后，标签指示块又红色变成黄色。</w:t>
            </w:r>
          </w:p>
          <w:p w:rsidR="004820E6" w:rsidRDefault="008E24FC">
            <w:pPr>
              <w:pStyle w:val="a5"/>
              <w:widowControl/>
              <w:shd w:val="clear" w:color="auto" w:fill="FFFFFF"/>
              <w:spacing w:beforeAutospacing="0" w:afterAutospacing="0" w:line="420" w:lineRule="atLeast"/>
            </w:pPr>
            <w:r>
              <w:rPr>
                <w:rFonts w:hint="eastAsia"/>
                <w:color w:val="C00000"/>
              </w:rPr>
              <w:t>★提供消毒产品卫生安全评价报告及</w:t>
            </w:r>
            <w:r>
              <w:rPr>
                <w:rFonts w:ascii="宋体" w:hAnsi="宋体" w:cs="宋体" w:hint="eastAsia"/>
                <w:color w:val="C00000"/>
                <w:sz w:val="21"/>
                <w:szCs w:val="21"/>
              </w:rPr>
              <w:t>第三方检测机构出具的</w:t>
            </w:r>
            <w:r>
              <w:rPr>
                <w:rFonts w:hint="eastAsia"/>
                <w:color w:val="C00000"/>
              </w:rPr>
              <w:t>检测报告</w:t>
            </w:r>
          </w:p>
        </w:tc>
        <w:tc>
          <w:tcPr>
            <w:tcW w:w="284" w:type="pct"/>
            <w:vAlign w:val="center"/>
          </w:tcPr>
          <w:p w:rsidR="004820E6" w:rsidRDefault="005A0EA7">
            <w:pPr>
              <w:jc w:val="center"/>
              <w:rPr>
                <w:rFonts w:ascii="宋体" w:hAnsi="宋体" w:cs="宋体"/>
                <w:b w:val="0"/>
                <w:bCs/>
                <w:sz w:val="21"/>
                <w:szCs w:val="21"/>
              </w:rPr>
            </w:pPr>
            <w:r>
              <w:rPr>
                <w:rFonts w:ascii="宋体" w:hAnsi="宋体" w:cs="宋体" w:hint="eastAsia"/>
                <w:b w:val="0"/>
                <w:bCs/>
                <w:sz w:val="21"/>
                <w:szCs w:val="21"/>
              </w:rPr>
              <w:t>50</w:t>
            </w:r>
          </w:p>
        </w:tc>
        <w:tc>
          <w:tcPr>
            <w:tcW w:w="328" w:type="pct"/>
            <w:vAlign w:val="center"/>
          </w:tcPr>
          <w:p w:rsidR="004820E6" w:rsidRDefault="004820E6">
            <w:pPr>
              <w:jc w:val="center"/>
              <w:rPr>
                <w:rFonts w:ascii="宋体" w:hAnsi="宋体" w:cs="宋体"/>
                <w:b w:val="0"/>
                <w:bCs/>
                <w:sz w:val="21"/>
                <w:szCs w:val="21"/>
              </w:rPr>
            </w:pPr>
          </w:p>
        </w:tc>
        <w:tc>
          <w:tcPr>
            <w:tcW w:w="746" w:type="pct"/>
            <w:vAlign w:val="center"/>
          </w:tcPr>
          <w:p w:rsidR="004820E6" w:rsidRDefault="004820E6">
            <w:pPr>
              <w:jc w:val="center"/>
              <w:rPr>
                <w:rFonts w:ascii="宋体" w:hAnsi="宋体" w:cs="宋体"/>
                <w:b w:val="0"/>
                <w:bCs/>
                <w:sz w:val="21"/>
                <w:szCs w:val="21"/>
              </w:rPr>
            </w:pPr>
          </w:p>
        </w:tc>
      </w:tr>
    </w:tbl>
    <w:p w:rsidR="004820E6" w:rsidRDefault="008E24FC">
      <w:pPr>
        <w:pStyle w:val="null3"/>
        <w:jc w:val="both"/>
        <w:rPr>
          <w:rFonts w:ascii="宋体" w:hAnsi="宋体" w:cs="宋体" w:hint="default"/>
          <w:bCs/>
          <w:sz w:val="24"/>
          <w:szCs w:val="24"/>
          <w:shd w:val="clear" w:color="auto" w:fill="FFFFFF"/>
        </w:rPr>
      </w:pPr>
      <w:r>
        <w:rPr>
          <w:rFonts w:ascii="宋体" w:hAnsi="宋体" w:cs="宋体"/>
          <w:b/>
          <w:sz w:val="24"/>
          <w:szCs w:val="24"/>
          <w:shd w:val="clear" w:color="auto" w:fill="FFFFFF"/>
        </w:rPr>
        <w:t>样品测试要求</w:t>
      </w:r>
      <w:r>
        <w:rPr>
          <w:rFonts w:ascii="宋体" w:hAnsi="宋体" w:cs="宋体"/>
          <w:bCs/>
          <w:sz w:val="24"/>
          <w:szCs w:val="24"/>
          <w:shd w:val="clear" w:color="auto" w:fill="FFFFFF"/>
        </w:rPr>
        <w:t>：</w:t>
      </w:r>
    </w:p>
    <w:p w:rsidR="004820E6" w:rsidRDefault="008E24FC">
      <w:pPr>
        <w:pStyle w:val="null3"/>
        <w:jc w:val="both"/>
        <w:rPr>
          <w:rFonts w:ascii="宋体" w:hAnsi="宋体" w:cs="宋体" w:hint="default"/>
          <w:b/>
          <w:color w:val="C00000"/>
          <w:kern w:val="2"/>
          <w:sz w:val="24"/>
          <w:szCs w:val="24"/>
          <w:shd w:val="clear" w:color="auto" w:fill="FFFFFF"/>
        </w:rPr>
      </w:pPr>
      <w:r>
        <w:rPr>
          <w:rFonts w:ascii="宋体" w:hAnsi="宋体" w:cs="宋体"/>
          <w:b/>
          <w:color w:val="C00000"/>
          <w:kern w:val="2"/>
          <w:sz w:val="24"/>
          <w:szCs w:val="24"/>
          <w:shd w:val="clear" w:color="auto" w:fill="FFFFFF"/>
        </w:rPr>
        <w:t>为满足医院使用需求，投标人所提供的实物测试样品将由采购人提供医用酒精、</w:t>
      </w:r>
      <w:r>
        <w:rPr>
          <w:rFonts w:ascii="宋体" w:hAnsi="宋体" w:cs="宋体"/>
          <w:b/>
          <w:color w:val="C00000"/>
          <w:sz w:val="24"/>
          <w:szCs w:val="24"/>
          <w:shd w:val="clear" w:color="auto" w:fill="FFFFFF"/>
        </w:rPr>
        <w:t>福尔马林、</w:t>
      </w:r>
      <w:r>
        <w:rPr>
          <w:rFonts w:ascii="宋体" w:hAnsi="宋体" w:cs="宋体"/>
          <w:b/>
          <w:color w:val="C00000"/>
          <w:kern w:val="2"/>
          <w:sz w:val="24"/>
          <w:szCs w:val="24"/>
          <w:shd w:val="clear" w:color="auto" w:fill="FFFFFF"/>
        </w:rPr>
        <w:t>沸水进行现场测试。</w:t>
      </w:r>
    </w:p>
    <w:p w:rsidR="004820E6" w:rsidRDefault="008E24FC">
      <w:pPr>
        <w:rPr>
          <w:rFonts w:ascii="宋体" w:hAnsi="宋体" w:cs="宋体"/>
          <w:color w:val="C00000"/>
          <w:shd w:val="clear" w:color="auto" w:fill="FFFFFF"/>
        </w:rPr>
      </w:pPr>
      <w:r>
        <w:rPr>
          <w:rFonts w:ascii="宋体" w:hAnsi="宋体" w:cs="宋体" w:hint="eastAsia"/>
          <w:color w:val="C00000"/>
          <w:shd w:val="clear" w:color="auto" w:fill="FFFFFF"/>
        </w:rPr>
        <w:lastRenderedPageBreak/>
        <w:t>1、优质四防热敏纸76*76mm</w:t>
      </w:r>
    </w:p>
    <w:p w:rsidR="004820E6" w:rsidRDefault="008E24FC">
      <w:pPr>
        <w:ind w:firstLineChars="100" w:firstLine="241"/>
        <w:rPr>
          <w:rFonts w:ascii="宋体" w:hAnsi="宋体" w:cs="宋体"/>
          <w:color w:val="C00000"/>
          <w:shd w:val="clear" w:color="auto" w:fill="FFFFFF"/>
        </w:rPr>
      </w:pPr>
      <w:r>
        <w:rPr>
          <w:rFonts w:ascii="宋体" w:hAnsi="宋体" w:cs="宋体" w:hint="eastAsia"/>
          <w:color w:val="C00000"/>
          <w:shd w:val="clear" w:color="auto" w:fill="FFFFFF"/>
        </w:rPr>
        <w:t>测试方式1：</w:t>
      </w:r>
      <w:r>
        <w:rPr>
          <w:rFonts w:ascii="宋体" w:hAnsi="宋体" w:cs="宋体"/>
          <w:color w:val="C00000"/>
          <w:shd w:val="clear" w:color="auto" w:fill="FFFFFF"/>
        </w:rPr>
        <w:t>经</w:t>
      </w:r>
      <w:r>
        <w:rPr>
          <w:rFonts w:ascii="宋体" w:hAnsi="宋体" w:cs="宋体" w:hint="eastAsia"/>
          <w:color w:val="C00000"/>
          <w:shd w:val="clear" w:color="auto" w:fill="FFFFFF"/>
        </w:rPr>
        <w:t>95%</w:t>
      </w:r>
      <w:r>
        <w:rPr>
          <w:rFonts w:ascii="宋体" w:hAnsi="宋体" w:cs="宋体"/>
          <w:color w:val="C00000"/>
          <w:shd w:val="clear" w:color="auto" w:fill="FFFFFF"/>
        </w:rPr>
        <w:t>酒精</w:t>
      </w:r>
      <w:r>
        <w:rPr>
          <w:rFonts w:ascii="宋体" w:hAnsi="宋体" w:cs="宋体" w:hint="eastAsia"/>
          <w:color w:val="C00000"/>
          <w:shd w:val="clear" w:color="auto" w:fill="FFFFFF"/>
        </w:rPr>
        <w:t>正面涂抹三次以上，自然风干</w:t>
      </w:r>
      <w:r>
        <w:rPr>
          <w:rFonts w:ascii="宋体" w:hAnsi="宋体" w:cs="宋体"/>
          <w:color w:val="C00000"/>
          <w:shd w:val="clear" w:color="auto" w:fill="FFFFFF"/>
        </w:rPr>
        <w:t>后能保持字迹清晰</w:t>
      </w:r>
      <w:r>
        <w:rPr>
          <w:rFonts w:ascii="宋体" w:hAnsi="宋体" w:cs="宋体" w:hint="eastAsia"/>
          <w:color w:val="C00000"/>
          <w:shd w:val="clear" w:color="auto" w:fill="FFFFFF"/>
        </w:rPr>
        <w:t>，</w:t>
      </w:r>
      <w:r>
        <w:rPr>
          <w:rFonts w:ascii="宋体" w:hAnsi="宋体" w:cs="宋体"/>
          <w:color w:val="C00000"/>
          <w:shd w:val="clear" w:color="auto" w:fill="FFFFFF"/>
        </w:rPr>
        <w:t>则样品合格；</w:t>
      </w:r>
    </w:p>
    <w:p w:rsidR="004820E6" w:rsidRDefault="008E24FC">
      <w:pPr>
        <w:ind w:firstLineChars="100" w:firstLine="241"/>
        <w:rPr>
          <w:rFonts w:ascii="宋体" w:hAnsi="宋体" w:cs="宋体"/>
          <w:color w:val="C00000"/>
          <w:shd w:val="clear" w:color="auto" w:fill="FFFFFF"/>
        </w:rPr>
      </w:pPr>
      <w:r>
        <w:rPr>
          <w:rFonts w:ascii="宋体" w:hAnsi="宋体" w:cs="宋体" w:hint="eastAsia"/>
          <w:color w:val="C00000"/>
          <w:shd w:val="clear" w:color="auto" w:fill="FFFFFF"/>
        </w:rPr>
        <w:t>测试方式2：经100度沸水正面浇灌后能</w:t>
      </w:r>
      <w:r>
        <w:rPr>
          <w:rFonts w:ascii="宋体" w:hAnsi="宋体" w:cs="宋体"/>
          <w:color w:val="C00000"/>
          <w:shd w:val="clear" w:color="auto" w:fill="FFFFFF"/>
        </w:rPr>
        <w:t>保持字迹清晰</w:t>
      </w:r>
      <w:r>
        <w:rPr>
          <w:rFonts w:ascii="宋体" w:hAnsi="宋体" w:cs="宋体" w:hint="eastAsia"/>
          <w:color w:val="C00000"/>
          <w:shd w:val="clear" w:color="auto" w:fill="FFFFFF"/>
        </w:rPr>
        <w:t>，</w:t>
      </w:r>
      <w:r>
        <w:rPr>
          <w:rFonts w:ascii="宋体" w:hAnsi="宋体" w:cs="宋体"/>
          <w:color w:val="C00000"/>
          <w:shd w:val="clear" w:color="auto" w:fill="FFFFFF"/>
        </w:rPr>
        <w:t>则样品合格</w:t>
      </w:r>
      <w:r>
        <w:rPr>
          <w:rFonts w:ascii="宋体" w:hAnsi="宋体" w:cs="宋体" w:hint="eastAsia"/>
          <w:color w:val="C00000"/>
          <w:shd w:val="clear" w:color="auto" w:fill="FFFFFF"/>
        </w:rPr>
        <w:t>。</w:t>
      </w:r>
    </w:p>
    <w:p w:rsidR="004820E6" w:rsidRDefault="008E24FC">
      <w:pPr>
        <w:pStyle w:val="a0"/>
        <w:ind w:firstLine="0"/>
        <w:rPr>
          <w:rFonts w:ascii="宋体" w:hAnsi="宋体" w:cs="宋体"/>
          <w:color w:val="C00000"/>
          <w:sz w:val="24"/>
          <w:szCs w:val="24"/>
          <w:shd w:val="clear" w:color="auto" w:fill="FFFFFF"/>
        </w:rPr>
      </w:pPr>
      <w:r>
        <w:rPr>
          <w:rFonts w:ascii="宋体" w:hAnsi="宋体" w:cs="宋体" w:hint="eastAsia"/>
          <w:color w:val="C00000"/>
          <w:sz w:val="24"/>
          <w:szCs w:val="24"/>
          <w:shd w:val="clear" w:color="auto" w:fill="FFFFFF"/>
        </w:rPr>
        <w:t>测试方式 3：经福尔马林中浸泡15分钟以上，纸张无破损，字迹清晰，</w:t>
      </w:r>
      <w:r>
        <w:rPr>
          <w:rFonts w:ascii="宋体" w:hAnsi="宋体" w:cs="宋体"/>
          <w:color w:val="C00000"/>
          <w:sz w:val="24"/>
          <w:szCs w:val="24"/>
          <w:shd w:val="clear" w:color="auto" w:fill="FFFFFF"/>
        </w:rPr>
        <w:t>则样品合格</w:t>
      </w:r>
      <w:r>
        <w:rPr>
          <w:rFonts w:ascii="宋体" w:hAnsi="宋体" w:cs="宋体" w:hint="eastAsia"/>
          <w:color w:val="C00000"/>
          <w:sz w:val="24"/>
          <w:szCs w:val="24"/>
          <w:shd w:val="clear" w:color="auto" w:fill="FFFFFF"/>
        </w:rPr>
        <w:t>。</w:t>
      </w:r>
    </w:p>
    <w:p w:rsidR="004820E6" w:rsidRDefault="008E24FC">
      <w:pPr>
        <w:rPr>
          <w:rFonts w:ascii="宋体" w:hAnsi="宋体" w:cs="宋体"/>
          <w:color w:val="C00000"/>
          <w:shd w:val="clear" w:color="auto" w:fill="FFFFFF"/>
        </w:rPr>
      </w:pPr>
      <w:r>
        <w:rPr>
          <w:rFonts w:ascii="宋体" w:hAnsi="宋体" w:cs="宋体" w:hint="eastAsia"/>
          <w:color w:val="C00000"/>
          <w:shd w:val="clear" w:color="auto" w:fill="FFFFFF"/>
        </w:rPr>
        <w:t>2、压力蒸汽高温灭菌化学指示标签需配合碳带打印进行测试</w:t>
      </w:r>
    </w:p>
    <w:p w:rsidR="004820E6" w:rsidRDefault="008E24FC" w:rsidP="00AA5398">
      <w:pPr>
        <w:pStyle w:val="a4"/>
        <w:pBdr>
          <w:bottom w:val="single" w:sz="6" w:space="2" w:color="auto"/>
        </w:pBdr>
        <w:jc w:val="both"/>
        <w:rPr>
          <w:rFonts w:ascii="宋体" w:hAnsi="宋体" w:cs="宋体"/>
          <w:color w:val="C00000"/>
          <w:sz w:val="24"/>
          <w:szCs w:val="24"/>
          <w:shd w:val="clear" w:color="auto" w:fill="FFFFFF"/>
        </w:rPr>
      </w:pPr>
      <w:r>
        <w:rPr>
          <w:rFonts w:ascii="宋体" w:hAnsi="宋体" w:cs="宋体" w:hint="eastAsia"/>
          <w:color w:val="C00000"/>
          <w:sz w:val="24"/>
          <w:szCs w:val="24"/>
          <w:shd w:val="clear" w:color="auto" w:fill="FFFFFF"/>
        </w:rPr>
        <w:t xml:space="preserve">  测试方式1:防刮测试：使用螺丝刀等尖锐工具对字迹进行反复摩擦，字迹保持清晰，纸张不破损，则样品合格</w:t>
      </w:r>
    </w:p>
    <w:p w:rsidR="004820E6" w:rsidRDefault="008E24FC" w:rsidP="00AA5398">
      <w:pPr>
        <w:pStyle w:val="a4"/>
        <w:pBdr>
          <w:bottom w:val="single" w:sz="6" w:space="2" w:color="auto"/>
        </w:pBdr>
        <w:ind w:firstLineChars="100" w:firstLine="241"/>
        <w:jc w:val="both"/>
        <w:rPr>
          <w:rFonts w:ascii="宋体" w:hAnsi="宋体" w:cs="宋体"/>
          <w:color w:val="C00000"/>
          <w:sz w:val="24"/>
          <w:szCs w:val="24"/>
          <w:shd w:val="clear" w:color="auto" w:fill="FFFFFF"/>
        </w:rPr>
      </w:pPr>
      <w:r>
        <w:rPr>
          <w:rFonts w:ascii="宋体" w:hAnsi="宋体" w:cs="宋体" w:hint="eastAsia"/>
          <w:color w:val="C00000"/>
          <w:sz w:val="24"/>
          <w:szCs w:val="24"/>
          <w:shd w:val="clear" w:color="auto" w:fill="FFFFFF"/>
        </w:rPr>
        <w:t>测试方式3：经过一个灭菌周期处理后，压力蒸汽灭菌标签的指示色块由浅黄色变为灰黑色，字迹保持清晰，则样品合格</w:t>
      </w:r>
    </w:p>
    <w:p w:rsidR="004820E6" w:rsidRDefault="008E24FC" w:rsidP="00AA5398">
      <w:pPr>
        <w:pStyle w:val="a4"/>
        <w:pBdr>
          <w:bottom w:val="single" w:sz="6" w:space="2" w:color="auto"/>
        </w:pBdr>
        <w:jc w:val="both"/>
        <w:rPr>
          <w:rFonts w:ascii="宋体" w:hAnsi="宋体" w:cs="宋体"/>
          <w:b w:val="0"/>
          <w:bCs/>
          <w:sz w:val="24"/>
          <w:szCs w:val="24"/>
          <w:shd w:val="clear" w:color="auto" w:fill="FFFFFF"/>
        </w:rPr>
      </w:pPr>
      <w:r>
        <w:rPr>
          <w:rFonts w:ascii="宋体" w:hAnsi="宋体" w:cs="宋体"/>
          <w:b w:val="0"/>
          <w:bCs/>
          <w:sz w:val="24"/>
          <w:szCs w:val="24"/>
          <w:shd w:val="clear" w:color="auto" w:fill="FFFFFF"/>
        </w:rPr>
        <w:t>评定</w:t>
      </w:r>
      <w:r>
        <w:rPr>
          <w:rFonts w:ascii="宋体" w:hAnsi="宋体" w:cs="宋体" w:hint="eastAsia"/>
          <w:b w:val="0"/>
          <w:bCs/>
          <w:sz w:val="24"/>
          <w:szCs w:val="24"/>
          <w:shd w:val="clear" w:color="auto" w:fill="FFFFFF"/>
        </w:rPr>
        <w:t>标准：需全部通过以上测试方式，</w:t>
      </w:r>
      <w:r>
        <w:rPr>
          <w:rFonts w:ascii="宋体" w:hAnsi="宋体" w:cs="宋体"/>
          <w:b w:val="0"/>
          <w:bCs/>
          <w:sz w:val="24"/>
          <w:szCs w:val="24"/>
          <w:shd w:val="clear" w:color="auto" w:fill="FFFFFF"/>
        </w:rPr>
        <w:t>不能满足样品测试要求</w:t>
      </w:r>
      <w:r>
        <w:rPr>
          <w:rFonts w:ascii="宋体" w:hAnsi="宋体" w:cs="宋体" w:hint="eastAsia"/>
          <w:b w:val="0"/>
          <w:bCs/>
          <w:sz w:val="24"/>
          <w:szCs w:val="24"/>
          <w:shd w:val="clear" w:color="auto" w:fill="FFFFFF"/>
        </w:rPr>
        <w:t>的</w:t>
      </w:r>
      <w:r>
        <w:rPr>
          <w:rFonts w:ascii="宋体" w:hAnsi="宋体" w:cs="宋体"/>
          <w:b w:val="0"/>
          <w:bCs/>
          <w:sz w:val="24"/>
          <w:szCs w:val="24"/>
          <w:shd w:val="clear" w:color="auto" w:fill="FFFFFF"/>
        </w:rPr>
        <w:t>则样品不合格。样品测试不合格的视为符合性审查不通过，</w:t>
      </w:r>
      <w:r>
        <w:rPr>
          <w:rFonts w:ascii="宋体" w:hAnsi="宋体" w:cs="宋体" w:hint="eastAsia"/>
          <w:b w:val="0"/>
          <w:bCs/>
          <w:sz w:val="24"/>
          <w:szCs w:val="24"/>
          <w:shd w:val="clear" w:color="auto" w:fill="FFFFFF"/>
        </w:rPr>
        <w:t>视为</w:t>
      </w:r>
      <w:r>
        <w:rPr>
          <w:rFonts w:ascii="宋体" w:hAnsi="宋体" w:cs="宋体"/>
          <w:b w:val="0"/>
          <w:bCs/>
          <w:sz w:val="24"/>
          <w:szCs w:val="24"/>
          <w:shd w:val="clear" w:color="auto" w:fill="FFFFFF"/>
        </w:rPr>
        <w:t>无效投标。</w:t>
      </w:r>
    </w:p>
    <w:p w:rsidR="004820E6" w:rsidRDefault="004820E6"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E37ABD">
      <w:pPr>
        <w:jc w:val="center"/>
        <w:rPr>
          <w:sz w:val="28"/>
          <w:szCs w:val="28"/>
        </w:rPr>
      </w:pPr>
      <w:r>
        <w:rPr>
          <w:rFonts w:hint="eastAsia"/>
          <w:sz w:val="28"/>
          <w:szCs w:val="28"/>
        </w:rPr>
        <w:t>腕带技术参数</w:t>
      </w:r>
    </w:p>
    <w:tbl>
      <w:tblPr>
        <w:tblStyle w:val="a6"/>
        <w:tblW w:w="8168" w:type="dxa"/>
        <w:tblLayout w:type="fixed"/>
        <w:tblLook w:val="04A0"/>
      </w:tblPr>
      <w:tblGrid>
        <w:gridCol w:w="1315"/>
        <w:gridCol w:w="3900"/>
        <w:gridCol w:w="924"/>
        <w:gridCol w:w="1188"/>
        <w:gridCol w:w="841"/>
      </w:tblGrid>
      <w:tr w:rsidR="00E37ABD" w:rsidTr="00A87845">
        <w:tc>
          <w:tcPr>
            <w:tcW w:w="1315" w:type="dxa"/>
            <w:vAlign w:val="center"/>
          </w:tcPr>
          <w:p w:rsidR="00E37ABD" w:rsidRDefault="00E37ABD" w:rsidP="00A87845">
            <w:pPr>
              <w:jc w:val="center"/>
              <w:rPr>
                <w:rFonts w:ascii="宋体" w:hAnsi="宋体" w:cs="宋体"/>
                <w:b w:val="0"/>
              </w:rPr>
            </w:pPr>
            <w:r>
              <w:rPr>
                <w:rFonts w:ascii="宋体" w:hAnsi="宋体" w:cs="宋体" w:hint="eastAsia"/>
                <w:b w:val="0"/>
              </w:rPr>
              <w:t>货物名称</w:t>
            </w:r>
          </w:p>
        </w:tc>
        <w:tc>
          <w:tcPr>
            <w:tcW w:w="3900" w:type="dxa"/>
            <w:vAlign w:val="center"/>
          </w:tcPr>
          <w:p w:rsidR="00E37ABD" w:rsidRDefault="00E37ABD" w:rsidP="00A87845">
            <w:pPr>
              <w:jc w:val="center"/>
              <w:rPr>
                <w:rFonts w:ascii="宋体" w:hAnsi="宋体" w:cs="宋体"/>
                <w:b w:val="0"/>
              </w:rPr>
            </w:pPr>
            <w:r>
              <w:rPr>
                <w:rFonts w:ascii="宋体" w:hAnsi="宋体" w:cs="宋体" w:hint="eastAsia"/>
                <w:b w:val="0"/>
              </w:rPr>
              <w:t>技术和服务要求</w:t>
            </w:r>
          </w:p>
        </w:tc>
        <w:tc>
          <w:tcPr>
            <w:tcW w:w="924" w:type="dxa"/>
            <w:vAlign w:val="center"/>
          </w:tcPr>
          <w:p w:rsidR="00E37ABD" w:rsidRDefault="00E37ABD" w:rsidP="00A87845">
            <w:pPr>
              <w:jc w:val="center"/>
              <w:rPr>
                <w:rFonts w:ascii="宋体" w:hAnsi="宋体" w:cs="宋体"/>
                <w:b w:val="0"/>
              </w:rPr>
            </w:pPr>
            <w:r>
              <w:rPr>
                <w:rFonts w:ascii="宋体" w:hAnsi="宋体" w:cs="宋体" w:hint="eastAsia"/>
                <w:b w:val="0"/>
              </w:rPr>
              <w:t>数量</w:t>
            </w:r>
          </w:p>
        </w:tc>
        <w:tc>
          <w:tcPr>
            <w:tcW w:w="1188" w:type="dxa"/>
          </w:tcPr>
          <w:p w:rsidR="00E37ABD" w:rsidRDefault="00E37ABD" w:rsidP="00A87845">
            <w:pPr>
              <w:jc w:val="center"/>
              <w:rPr>
                <w:rFonts w:ascii="宋体" w:hAnsi="宋体" w:cs="宋体"/>
                <w:b w:val="0"/>
              </w:rPr>
            </w:pPr>
            <w:r>
              <w:rPr>
                <w:rFonts w:ascii="宋体" w:hAnsi="宋体" w:cs="宋体" w:hint="eastAsia"/>
                <w:b w:val="0"/>
              </w:rPr>
              <w:t>采购限价（元</w:t>
            </w:r>
            <w:r>
              <w:rPr>
                <w:rFonts w:cs="宋体" w:hint="eastAsia"/>
                <w:b w:val="0"/>
              </w:rPr>
              <w:t>/</w:t>
            </w:r>
            <w:r>
              <w:rPr>
                <w:rFonts w:cs="宋体" w:hint="eastAsia"/>
                <w:b w:val="0"/>
              </w:rPr>
              <w:t>条</w:t>
            </w:r>
            <w:r>
              <w:rPr>
                <w:rFonts w:ascii="宋体" w:hAnsi="宋体" w:cs="宋体" w:hint="eastAsia"/>
                <w:b w:val="0"/>
              </w:rPr>
              <w:t>）</w:t>
            </w:r>
          </w:p>
        </w:tc>
        <w:tc>
          <w:tcPr>
            <w:tcW w:w="841" w:type="dxa"/>
          </w:tcPr>
          <w:p w:rsidR="00E37ABD" w:rsidRDefault="00E37ABD" w:rsidP="00A87845">
            <w:pPr>
              <w:spacing w:line="380" w:lineRule="exact"/>
              <w:jc w:val="center"/>
              <w:rPr>
                <w:rFonts w:ascii="宋体" w:hAnsi="宋体" w:cs="宋体"/>
                <w:b w:val="0"/>
              </w:rPr>
            </w:pPr>
            <w:r>
              <w:rPr>
                <w:rFonts w:ascii="宋体" w:hAnsi="宋体" w:cs="宋体" w:hint="eastAsia"/>
                <w:b w:val="0"/>
              </w:rPr>
              <w:t>备注</w:t>
            </w:r>
          </w:p>
        </w:tc>
      </w:tr>
      <w:tr w:rsidR="00E37ABD" w:rsidTr="00A87845">
        <w:tc>
          <w:tcPr>
            <w:tcW w:w="1315" w:type="dxa"/>
            <w:vAlign w:val="center"/>
          </w:tcPr>
          <w:p w:rsidR="00E37ABD" w:rsidRDefault="00E37ABD" w:rsidP="00A87845">
            <w:pPr>
              <w:jc w:val="center"/>
              <w:rPr>
                <w:rFonts w:cs="宋体"/>
                <w:b w:val="0"/>
              </w:rPr>
            </w:pPr>
            <w:r>
              <w:rPr>
                <w:rFonts w:ascii="仿宋" w:hAnsi="仿宋" w:cs="宋体" w:hint="eastAsia"/>
                <w:b w:val="0"/>
                <w:bCs/>
                <w:szCs w:val="30"/>
              </w:rPr>
              <w:t>成人腕带</w:t>
            </w:r>
          </w:p>
        </w:tc>
        <w:tc>
          <w:tcPr>
            <w:tcW w:w="3900" w:type="dxa"/>
            <w:vAlign w:val="center"/>
          </w:tcPr>
          <w:p w:rsidR="00E37ABD" w:rsidRDefault="00E37ABD" w:rsidP="00A87845">
            <w:pPr>
              <w:jc w:val="left"/>
              <w:rPr>
                <w:rFonts w:ascii="宋体" w:hAnsi="宋体" w:cs="宋体"/>
                <w:b w:val="0"/>
                <w:bCs/>
                <w:kern w:val="0"/>
              </w:rPr>
            </w:pPr>
            <w:r>
              <w:rPr>
                <w:rFonts w:ascii="宋体" w:hAnsi="宋体" w:cs="宋体" w:hint="eastAsia"/>
                <w:b w:val="0"/>
                <w:bCs/>
                <w:kern w:val="0"/>
              </w:rPr>
              <w:t>1、材质类型：特制热敏复合材料，环保、方便</w:t>
            </w:r>
          </w:p>
          <w:p w:rsidR="00E37ABD" w:rsidRDefault="00E37ABD" w:rsidP="00A87845">
            <w:pPr>
              <w:pStyle w:val="a0"/>
              <w:ind w:firstLine="0"/>
              <w:jc w:val="left"/>
              <w:rPr>
                <w:b w:val="0"/>
                <w:bCs/>
              </w:rPr>
            </w:pPr>
            <w:r>
              <w:rPr>
                <w:rFonts w:hint="eastAsia"/>
                <w:b w:val="0"/>
                <w:bCs/>
              </w:rPr>
              <w:t>2</w:t>
            </w:r>
            <w:r>
              <w:rPr>
                <w:rFonts w:hint="eastAsia"/>
                <w:b w:val="0"/>
                <w:bCs/>
              </w:rPr>
              <w:t>、</w:t>
            </w:r>
            <w:r>
              <w:rPr>
                <w:rFonts w:ascii="宋体" w:hAnsi="宋体" w:cs="宋体" w:hint="eastAsia"/>
                <w:b w:val="0"/>
                <w:bCs/>
                <w:kern w:val="0"/>
                <w:sz w:val="24"/>
                <w:szCs w:val="24"/>
              </w:rPr>
              <w:t>材质特点：柔软、防水、防酒精，带独有的抗菌涂层，环保、无毒</w:t>
            </w:r>
          </w:p>
          <w:p w:rsidR="00E37ABD" w:rsidRDefault="00E37ABD" w:rsidP="00A87845">
            <w:pPr>
              <w:pStyle w:val="a0"/>
              <w:ind w:firstLine="0"/>
              <w:jc w:val="left"/>
              <w:rPr>
                <w:b w:val="0"/>
                <w:bCs/>
              </w:rPr>
            </w:pPr>
            <w:r>
              <w:rPr>
                <w:b w:val="0"/>
                <w:bCs/>
              </w:rPr>
              <w:t>3</w:t>
            </w:r>
            <w:r>
              <w:rPr>
                <w:b w:val="0"/>
                <w:bCs/>
              </w:rPr>
              <w:t>、</w:t>
            </w:r>
            <w:r>
              <w:rPr>
                <w:rFonts w:ascii="宋体" w:hAnsi="宋体" w:cs="宋体" w:hint="eastAsia"/>
                <w:b w:val="0"/>
                <w:bCs/>
                <w:kern w:val="0"/>
                <w:sz w:val="24"/>
                <w:szCs w:val="24"/>
              </w:rPr>
              <w:t>材质特性：不能拉伸，有韧性无弹性，一定外力作用下必须会断</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4、打印方式：热敏打印，无需耗材，方便、高效、环保</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5、打印区域：6岁以上的儿童和成人：8cm*2.5cm （可定制）</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6、打印内容：文字、数字、一维码、二维码</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7、扫描期限：≥90天（常温下、正常佩戴）</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8、腕带颜色：橙色、绿色、枚红色、蓝色双色条（可定制）</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9、腕带尺寸：6岁以上的儿童和成人：26cm*4cm取出后25.4cm*2.5cm（可定制）</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lastRenderedPageBreak/>
              <w:t>10、扣子：多种彩色PE软扣（白、粉、蓝、红、黄）</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11、佩戴方式：锁扣型，一次性使用</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12、腕带认证：具有FDA检测报告、SGS检测报告、CE认证、抗菌检测报告</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13、厂家资质：腕带厂商需通过ISO9001质量管理体系认证；高新企业</w:t>
            </w:r>
          </w:p>
          <w:p w:rsidR="00E37ABD" w:rsidRDefault="00E37ABD" w:rsidP="00A87845">
            <w:pPr>
              <w:pStyle w:val="a0"/>
              <w:ind w:firstLine="0"/>
              <w:jc w:val="left"/>
              <w:rPr>
                <w:rFonts w:cs="宋体"/>
                <w:b w:val="0"/>
                <w:sz w:val="24"/>
              </w:rPr>
            </w:pPr>
            <w:r>
              <w:rPr>
                <w:rFonts w:ascii="宋体" w:hAnsi="宋体" w:cs="宋体" w:hint="eastAsia"/>
                <w:b w:val="0"/>
                <w:bCs/>
                <w:kern w:val="0"/>
                <w:sz w:val="24"/>
                <w:szCs w:val="24"/>
              </w:rPr>
              <w:t>14、质保期：五年（每卷200条塑封防尘包装）</w:t>
            </w:r>
          </w:p>
        </w:tc>
        <w:tc>
          <w:tcPr>
            <w:tcW w:w="924" w:type="dxa"/>
            <w:vAlign w:val="center"/>
          </w:tcPr>
          <w:p w:rsidR="00E37ABD" w:rsidRDefault="00E37ABD" w:rsidP="00A87845">
            <w:pPr>
              <w:jc w:val="center"/>
              <w:rPr>
                <w:rFonts w:cs="宋体"/>
                <w:b w:val="0"/>
              </w:rPr>
            </w:pPr>
            <w:r>
              <w:rPr>
                <w:rFonts w:cs="宋体" w:hint="eastAsia"/>
                <w:b w:val="0"/>
              </w:rPr>
              <w:lastRenderedPageBreak/>
              <w:t>1000</w:t>
            </w:r>
          </w:p>
        </w:tc>
        <w:tc>
          <w:tcPr>
            <w:tcW w:w="1188" w:type="dxa"/>
            <w:vAlign w:val="center"/>
          </w:tcPr>
          <w:p w:rsidR="00E37ABD" w:rsidRDefault="00E37ABD" w:rsidP="00A87845">
            <w:pPr>
              <w:jc w:val="center"/>
              <w:rPr>
                <w:rFonts w:cs="宋体"/>
                <w:b w:val="0"/>
              </w:rPr>
            </w:pPr>
          </w:p>
        </w:tc>
        <w:tc>
          <w:tcPr>
            <w:tcW w:w="841" w:type="dxa"/>
            <w:vAlign w:val="center"/>
          </w:tcPr>
          <w:p w:rsidR="00E37ABD" w:rsidRDefault="00E37ABD" w:rsidP="00A87845">
            <w:pPr>
              <w:spacing w:line="380" w:lineRule="exact"/>
              <w:jc w:val="center"/>
              <w:rPr>
                <w:rFonts w:cs="宋体"/>
                <w:b w:val="0"/>
              </w:rPr>
            </w:pPr>
          </w:p>
        </w:tc>
      </w:tr>
      <w:tr w:rsidR="00E37ABD" w:rsidTr="00A87845">
        <w:tc>
          <w:tcPr>
            <w:tcW w:w="1315" w:type="dxa"/>
            <w:vAlign w:val="center"/>
          </w:tcPr>
          <w:p w:rsidR="00E37ABD" w:rsidRDefault="00E37ABD" w:rsidP="00A87845">
            <w:pPr>
              <w:jc w:val="center"/>
              <w:rPr>
                <w:rFonts w:ascii="仿宋" w:hAnsi="仿宋" w:cs="宋体"/>
                <w:b w:val="0"/>
                <w:bCs/>
                <w:szCs w:val="30"/>
              </w:rPr>
            </w:pPr>
            <w:r>
              <w:rPr>
                <w:rFonts w:ascii="仿宋" w:hAnsi="仿宋" w:cs="宋体" w:hint="eastAsia"/>
                <w:b w:val="0"/>
                <w:bCs/>
                <w:szCs w:val="30"/>
              </w:rPr>
              <w:lastRenderedPageBreak/>
              <w:t>婴儿腕带</w:t>
            </w:r>
          </w:p>
        </w:tc>
        <w:tc>
          <w:tcPr>
            <w:tcW w:w="3900" w:type="dxa"/>
            <w:vAlign w:val="center"/>
          </w:tcPr>
          <w:p w:rsidR="00E37ABD" w:rsidRDefault="00E37ABD" w:rsidP="00E37ABD">
            <w:pPr>
              <w:numPr>
                <w:ilvl w:val="0"/>
                <w:numId w:val="2"/>
              </w:numPr>
              <w:jc w:val="left"/>
              <w:rPr>
                <w:rFonts w:ascii="宋体" w:hAnsi="宋体" w:cs="宋体"/>
                <w:b w:val="0"/>
                <w:bCs/>
                <w:kern w:val="0"/>
              </w:rPr>
            </w:pPr>
            <w:r>
              <w:rPr>
                <w:rFonts w:ascii="宋体" w:hAnsi="宋体" w:cs="宋体" w:hint="eastAsia"/>
                <w:b w:val="0"/>
                <w:bCs/>
                <w:kern w:val="0"/>
              </w:rPr>
              <w:t>材质类型：超柔软纳米硅</w:t>
            </w:r>
          </w:p>
          <w:p w:rsidR="00E37ABD" w:rsidRDefault="00E37ABD" w:rsidP="00E37ABD">
            <w:pPr>
              <w:pStyle w:val="a0"/>
              <w:numPr>
                <w:ilvl w:val="0"/>
                <w:numId w:val="2"/>
              </w:numPr>
              <w:ind w:firstLine="0"/>
              <w:jc w:val="left"/>
              <w:rPr>
                <w:rFonts w:ascii="宋体" w:hAnsi="宋体" w:cs="宋体"/>
                <w:b w:val="0"/>
                <w:bCs/>
                <w:kern w:val="0"/>
                <w:sz w:val="24"/>
                <w:szCs w:val="24"/>
              </w:rPr>
            </w:pPr>
            <w:r>
              <w:rPr>
                <w:rFonts w:ascii="宋体" w:hAnsi="宋体" w:cs="宋体" w:hint="eastAsia"/>
                <w:b w:val="0"/>
                <w:bCs/>
                <w:kern w:val="0"/>
                <w:sz w:val="24"/>
                <w:szCs w:val="24"/>
              </w:rPr>
              <w:t>材质特点：纳米硅材料，边缘柔软不割手;采用一次性防拆双扣，确保病人身份唯一性，避免医患事故发生;独家红扣设计，标识过敏性病人;清晰打印内容，防水防酒精，助力移动护理系统应用。</w:t>
            </w:r>
          </w:p>
          <w:p w:rsidR="00E37ABD" w:rsidRDefault="00E37ABD" w:rsidP="00A87845">
            <w:pPr>
              <w:pStyle w:val="a0"/>
              <w:ind w:firstLine="0"/>
              <w:jc w:val="left"/>
            </w:pPr>
            <w:r>
              <w:rPr>
                <w:rFonts w:ascii="宋体" w:hAnsi="宋体" w:cs="宋体" w:hint="eastAsia"/>
                <w:b w:val="0"/>
                <w:bCs/>
                <w:kern w:val="0"/>
                <w:sz w:val="24"/>
                <w:szCs w:val="24"/>
              </w:rPr>
              <w:t>3、打印方式：热转印打印</w:t>
            </w:r>
          </w:p>
          <w:p w:rsidR="00E37ABD" w:rsidRDefault="00E37ABD" w:rsidP="00A87845">
            <w:pPr>
              <w:pStyle w:val="a0"/>
              <w:ind w:firstLine="0"/>
              <w:jc w:val="left"/>
              <w:rPr>
                <w:rFonts w:ascii="宋体" w:hAnsi="宋体" w:cs="宋体"/>
                <w:b w:val="0"/>
                <w:bCs/>
                <w:kern w:val="0"/>
                <w:sz w:val="24"/>
                <w:szCs w:val="24"/>
              </w:rPr>
            </w:pPr>
            <w:r>
              <w:rPr>
                <w:rFonts w:hint="eastAsia"/>
              </w:rPr>
              <w:t>4</w:t>
            </w:r>
            <w:r>
              <w:rPr>
                <w:rFonts w:hint="eastAsia"/>
              </w:rPr>
              <w:t>、</w:t>
            </w:r>
            <w:r>
              <w:rPr>
                <w:rFonts w:ascii="宋体" w:hAnsi="宋体" w:cs="宋体" w:hint="eastAsia"/>
                <w:b w:val="0"/>
                <w:bCs/>
                <w:kern w:val="0"/>
                <w:sz w:val="24"/>
                <w:szCs w:val="24"/>
              </w:rPr>
              <w:t>打印区域：L65mm*W15mm</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5、腕带尺寸：L148mm*W25mm</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6、腕带颜色：白，红，黄，蓝，绿，紫，粉色等</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7、扣子：一次性双扣或单扣</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8、打印内容：一维码、二维码、文字、图片</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9、耐磨性：防水防酒精、抗菌抗过敏</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10、腕带认证：具有FDA检测报告、抗菌检测报告、CE认证</w:t>
            </w:r>
          </w:p>
          <w:p w:rsidR="00E37ABD" w:rsidRDefault="00E37ABD" w:rsidP="00A87845">
            <w:pPr>
              <w:pStyle w:val="a0"/>
              <w:ind w:firstLine="0"/>
              <w:jc w:val="left"/>
              <w:rPr>
                <w:rFonts w:cs="宋体"/>
                <w:b w:val="0"/>
                <w:sz w:val="24"/>
              </w:rPr>
            </w:pPr>
            <w:r>
              <w:rPr>
                <w:rFonts w:ascii="宋体" w:hAnsi="宋体" w:cs="宋体" w:hint="eastAsia"/>
                <w:b w:val="0"/>
                <w:bCs/>
                <w:kern w:val="0"/>
                <w:sz w:val="24"/>
                <w:szCs w:val="24"/>
              </w:rPr>
              <w:t>11、质保期：五年（每卷200条塑封防尘包装）</w:t>
            </w:r>
          </w:p>
        </w:tc>
        <w:tc>
          <w:tcPr>
            <w:tcW w:w="924" w:type="dxa"/>
            <w:vAlign w:val="center"/>
          </w:tcPr>
          <w:p w:rsidR="00E37ABD" w:rsidRDefault="00E37ABD" w:rsidP="00A87845">
            <w:pPr>
              <w:jc w:val="center"/>
              <w:rPr>
                <w:rFonts w:cs="宋体"/>
                <w:b w:val="0"/>
              </w:rPr>
            </w:pPr>
            <w:r>
              <w:rPr>
                <w:rFonts w:cs="宋体" w:hint="eastAsia"/>
                <w:b w:val="0"/>
              </w:rPr>
              <w:t>10</w:t>
            </w:r>
          </w:p>
        </w:tc>
        <w:tc>
          <w:tcPr>
            <w:tcW w:w="1188" w:type="dxa"/>
            <w:vAlign w:val="center"/>
          </w:tcPr>
          <w:p w:rsidR="00E37ABD" w:rsidRDefault="00E37ABD" w:rsidP="00A87845">
            <w:pPr>
              <w:jc w:val="center"/>
              <w:rPr>
                <w:rFonts w:cs="宋体"/>
                <w:b w:val="0"/>
              </w:rPr>
            </w:pPr>
          </w:p>
        </w:tc>
        <w:tc>
          <w:tcPr>
            <w:tcW w:w="841" w:type="dxa"/>
            <w:vAlign w:val="center"/>
          </w:tcPr>
          <w:p w:rsidR="00E37ABD" w:rsidRDefault="00E37ABD" w:rsidP="00A87845">
            <w:pPr>
              <w:spacing w:line="380" w:lineRule="exact"/>
              <w:jc w:val="center"/>
              <w:rPr>
                <w:rFonts w:cs="宋体"/>
                <w:b w:val="0"/>
              </w:rPr>
            </w:pPr>
          </w:p>
        </w:tc>
      </w:tr>
      <w:tr w:rsidR="00E37ABD" w:rsidTr="00A87845">
        <w:tc>
          <w:tcPr>
            <w:tcW w:w="1315" w:type="dxa"/>
            <w:vAlign w:val="center"/>
          </w:tcPr>
          <w:p w:rsidR="00E37ABD" w:rsidRDefault="00E37ABD" w:rsidP="00A87845">
            <w:pPr>
              <w:jc w:val="center"/>
              <w:rPr>
                <w:rFonts w:ascii="仿宋" w:hAnsi="仿宋" w:cs="宋体"/>
                <w:b w:val="0"/>
                <w:bCs/>
                <w:szCs w:val="30"/>
              </w:rPr>
            </w:pPr>
            <w:r>
              <w:rPr>
                <w:rFonts w:ascii="仿宋" w:hAnsi="仿宋" w:cs="宋体" w:hint="eastAsia"/>
                <w:b w:val="0"/>
                <w:bCs/>
                <w:szCs w:val="30"/>
              </w:rPr>
              <w:t>儿童腕带</w:t>
            </w:r>
          </w:p>
        </w:tc>
        <w:tc>
          <w:tcPr>
            <w:tcW w:w="3900" w:type="dxa"/>
            <w:vAlign w:val="center"/>
          </w:tcPr>
          <w:p w:rsidR="00E37ABD" w:rsidRDefault="00E37ABD" w:rsidP="00A87845">
            <w:pPr>
              <w:jc w:val="left"/>
              <w:rPr>
                <w:rFonts w:ascii="宋体" w:hAnsi="宋体" w:cs="宋体"/>
                <w:b w:val="0"/>
                <w:bCs/>
                <w:kern w:val="0"/>
              </w:rPr>
            </w:pPr>
            <w:r>
              <w:rPr>
                <w:rFonts w:ascii="宋体" w:hAnsi="宋体" w:cs="宋体" w:hint="eastAsia"/>
                <w:b w:val="0"/>
                <w:bCs/>
                <w:kern w:val="0"/>
              </w:rPr>
              <w:t>1、材质类型：超柔软纳米硅</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lastRenderedPageBreak/>
              <w:t>2、材质特点：纳米硅材料，边缘柔软不割手;采用一次性防拆双扣，确保病人身份唯一性，避免医患事故发生;独家红扣设计，标识过敏性病人;清晰打印内容，防水防酒精，助力移动护理系统应用。</w:t>
            </w:r>
          </w:p>
          <w:p w:rsidR="00E37ABD" w:rsidRDefault="00E37ABD" w:rsidP="00A87845">
            <w:pPr>
              <w:pStyle w:val="a0"/>
              <w:ind w:firstLine="0"/>
              <w:jc w:val="left"/>
            </w:pPr>
            <w:r>
              <w:rPr>
                <w:rFonts w:ascii="宋体" w:hAnsi="宋体" w:cs="宋体" w:hint="eastAsia"/>
                <w:b w:val="0"/>
                <w:bCs/>
                <w:kern w:val="0"/>
                <w:sz w:val="24"/>
                <w:szCs w:val="24"/>
              </w:rPr>
              <w:t>3、打印方式：热转印打印</w:t>
            </w:r>
          </w:p>
          <w:p w:rsidR="00E37ABD" w:rsidRDefault="00E37ABD" w:rsidP="00A87845">
            <w:pPr>
              <w:pStyle w:val="a0"/>
              <w:ind w:firstLine="0"/>
              <w:jc w:val="left"/>
              <w:rPr>
                <w:rFonts w:ascii="宋体" w:hAnsi="宋体" w:cs="宋体"/>
                <w:b w:val="0"/>
                <w:bCs/>
                <w:kern w:val="0"/>
                <w:sz w:val="24"/>
                <w:szCs w:val="24"/>
              </w:rPr>
            </w:pPr>
            <w:r>
              <w:rPr>
                <w:rFonts w:hint="eastAsia"/>
              </w:rPr>
              <w:t>4</w:t>
            </w:r>
            <w:r>
              <w:rPr>
                <w:rFonts w:hint="eastAsia"/>
              </w:rPr>
              <w:t>、</w:t>
            </w:r>
            <w:r>
              <w:rPr>
                <w:rFonts w:ascii="宋体" w:hAnsi="宋体" w:cs="宋体" w:hint="eastAsia"/>
                <w:b w:val="0"/>
                <w:bCs/>
                <w:kern w:val="0"/>
                <w:sz w:val="24"/>
                <w:szCs w:val="24"/>
              </w:rPr>
              <w:t>打印区域：L65mm*W20mm</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5、腕带尺寸：L200mm*W25mm</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6、腕带颜色：白，红，黄，蓝，绿，紫，粉色等</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7、扣子：一次性双扣或单扣</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8、打印内容：一维码、二维码、文字、图片</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9、耐磨性：防水防酒精、抗菌抗过敏</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10、腕带认证：具有FDA检测报告、抗菌检测报告、CE认证</w:t>
            </w:r>
          </w:p>
          <w:p w:rsidR="00E37ABD" w:rsidRDefault="00E37ABD" w:rsidP="00A87845">
            <w:pPr>
              <w:pStyle w:val="a0"/>
              <w:ind w:firstLine="0"/>
              <w:jc w:val="left"/>
              <w:rPr>
                <w:rFonts w:ascii="宋体" w:hAnsi="宋体" w:cs="宋体"/>
                <w:b w:val="0"/>
                <w:bCs/>
                <w:kern w:val="0"/>
                <w:sz w:val="24"/>
                <w:szCs w:val="24"/>
              </w:rPr>
            </w:pPr>
            <w:r>
              <w:rPr>
                <w:rFonts w:ascii="宋体" w:hAnsi="宋体" w:cs="宋体" w:hint="eastAsia"/>
                <w:b w:val="0"/>
                <w:bCs/>
                <w:kern w:val="0"/>
                <w:sz w:val="24"/>
                <w:szCs w:val="24"/>
              </w:rPr>
              <w:t>11、质保期：五年（每卷100条塑封防尘包装）</w:t>
            </w:r>
          </w:p>
          <w:p w:rsidR="00E37ABD" w:rsidRDefault="00E37ABD" w:rsidP="00A87845">
            <w:pPr>
              <w:jc w:val="left"/>
              <w:rPr>
                <w:rFonts w:cs="宋体"/>
                <w:b w:val="0"/>
              </w:rPr>
            </w:pPr>
          </w:p>
        </w:tc>
        <w:tc>
          <w:tcPr>
            <w:tcW w:w="924" w:type="dxa"/>
            <w:vAlign w:val="center"/>
          </w:tcPr>
          <w:p w:rsidR="00E37ABD" w:rsidRDefault="00E37ABD" w:rsidP="00A87845">
            <w:pPr>
              <w:jc w:val="center"/>
              <w:rPr>
                <w:rFonts w:cs="宋体"/>
                <w:b w:val="0"/>
              </w:rPr>
            </w:pPr>
            <w:r>
              <w:rPr>
                <w:rFonts w:cs="宋体" w:hint="eastAsia"/>
                <w:b w:val="0"/>
              </w:rPr>
              <w:lastRenderedPageBreak/>
              <w:t>30</w:t>
            </w:r>
          </w:p>
        </w:tc>
        <w:tc>
          <w:tcPr>
            <w:tcW w:w="1188" w:type="dxa"/>
            <w:vAlign w:val="center"/>
          </w:tcPr>
          <w:p w:rsidR="00E37ABD" w:rsidRDefault="00E37ABD" w:rsidP="00A87845">
            <w:pPr>
              <w:jc w:val="center"/>
              <w:rPr>
                <w:rFonts w:cs="宋体"/>
                <w:b w:val="0"/>
              </w:rPr>
            </w:pPr>
          </w:p>
        </w:tc>
        <w:tc>
          <w:tcPr>
            <w:tcW w:w="841" w:type="dxa"/>
            <w:vAlign w:val="center"/>
          </w:tcPr>
          <w:p w:rsidR="00E37ABD" w:rsidRDefault="00E37ABD" w:rsidP="00A87845">
            <w:pPr>
              <w:spacing w:line="380" w:lineRule="exact"/>
              <w:jc w:val="center"/>
              <w:rPr>
                <w:rFonts w:cs="宋体"/>
                <w:b w:val="0"/>
              </w:rPr>
            </w:pPr>
          </w:p>
        </w:tc>
      </w:tr>
    </w:tbl>
    <w:p w:rsidR="00E37ABD" w:rsidRDefault="00E37ABD" w:rsidP="00E37ABD">
      <w:pPr>
        <w:pStyle w:val="a0"/>
        <w:ind w:firstLineChars="200" w:firstLine="482"/>
        <w:rPr>
          <w:rFonts w:ascii="宋体" w:hAnsi="宋体" w:cs="宋体"/>
          <w:sz w:val="24"/>
          <w:szCs w:val="24"/>
        </w:rPr>
      </w:pPr>
      <w:r>
        <w:rPr>
          <w:rFonts w:ascii="宋体" w:hAnsi="宋体" w:cs="宋体" w:hint="eastAsia"/>
          <w:sz w:val="24"/>
          <w:szCs w:val="24"/>
        </w:rPr>
        <w:lastRenderedPageBreak/>
        <w:t>★投标人需提供至少50台腕带打印机给采购人免费使用，并与采购人现有移动护理软件、PC设备对接，投标人需负责安装调试完毕交付使用，数据对接过程中如产生接口费用包含在此次报价中，采购人无需再支付任何费用。（提供专项承诺函否则视为无效报价）</w:t>
      </w:r>
    </w:p>
    <w:p w:rsidR="00E37ABD" w:rsidRDefault="00E37ABD" w:rsidP="00E37ABD">
      <w:pPr>
        <w:pStyle w:val="a0"/>
        <w:ind w:firstLine="0"/>
        <w:rPr>
          <w:rFonts w:ascii="宋体" w:hAnsi="宋体" w:cs="宋体"/>
          <w:sz w:val="24"/>
          <w:szCs w:val="24"/>
        </w:rPr>
      </w:pPr>
      <w:r>
        <w:rPr>
          <w:rFonts w:ascii="宋体" w:hAnsi="宋体" w:cs="宋体" w:hint="eastAsia"/>
          <w:sz w:val="28"/>
          <w:szCs w:val="28"/>
        </w:rPr>
        <w:t>腕带打印机技术参数要求：</w:t>
      </w:r>
    </w:p>
    <w:p w:rsidR="00E37ABD" w:rsidRDefault="00E37ABD" w:rsidP="00E37ABD">
      <w:pPr>
        <w:pStyle w:val="a0"/>
        <w:numPr>
          <w:ilvl w:val="0"/>
          <w:numId w:val="3"/>
        </w:numPr>
      </w:pPr>
      <w:r>
        <w:rPr>
          <w:rFonts w:ascii="宋体" w:hAnsi="宋体" w:cs="宋体" w:hint="eastAsia"/>
          <w:sz w:val="24"/>
          <w:szCs w:val="24"/>
        </w:rPr>
        <w:t>打印规格</w:t>
      </w:r>
    </w:p>
    <w:p w:rsidR="00E37ABD" w:rsidRDefault="00E37ABD" w:rsidP="00E37ABD">
      <w:pPr>
        <w:pStyle w:val="a0"/>
        <w:ind w:left="420" w:firstLine="0"/>
      </w:pPr>
      <w:r>
        <w:rPr>
          <w:rFonts w:ascii="宋体" w:hAnsi="宋体" w:cs="宋体" w:hint="eastAsia"/>
          <w:sz w:val="24"/>
          <w:szCs w:val="24"/>
        </w:rPr>
        <w:t>最大标签宽度60mm</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最大标签长度：标准：203DPI-1727mm；300DPI-900mm</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打印方向：四个方向均可打印文本、条码和图案</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打印分辨率：203DPI或300DPI</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打印宽度：203DPI-最大56mm；300DPI-最大54mm</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打印速度：打印宽度为203DPI时，最高可选8ips(203.2mm/S),打印宽度为300DPI时，最高可选6ips(152.4mm/S)</w:t>
      </w:r>
    </w:p>
    <w:p w:rsidR="00E37ABD" w:rsidRDefault="00E37ABD" w:rsidP="00E37ABD">
      <w:pPr>
        <w:pStyle w:val="a0"/>
        <w:numPr>
          <w:ilvl w:val="0"/>
          <w:numId w:val="3"/>
        </w:numPr>
        <w:rPr>
          <w:rFonts w:ascii="宋体" w:hAnsi="宋体" w:cs="宋体"/>
          <w:sz w:val="24"/>
          <w:szCs w:val="24"/>
        </w:rPr>
      </w:pPr>
      <w:r>
        <w:rPr>
          <w:rFonts w:ascii="宋体" w:hAnsi="宋体" w:cs="宋体" w:hint="eastAsia"/>
          <w:sz w:val="24"/>
          <w:szCs w:val="24"/>
        </w:rPr>
        <w:t>介质规格</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标签卷：最大直径127mm</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lastRenderedPageBreak/>
        <w:t>卷芯直径：最小25.4mm，最大38.1mm</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纸张宽度:最大60mm，最小15mm</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标签长度：最小6.35mm</w:t>
      </w:r>
    </w:p>
    <w:p w:rsidR="00E37ABD" w:rsidRDefault="00E37ABD" w:rsidP="00E37ABD">
      <w:pPr>
        <w:pStyle w:val="a0"/>
        <w:numPr>
          <w:ilvl w:val="0"/>
          <w:numId w:val="3"/>
        </w:numPr>
        <w:rPr>
          <w:rFonts w:ascii="宋体" w:hAnsi="宋体" w:cs="宋体"/>
          <w:sz w:val="24"/>
          <w:szCs w:val="24"/>
        </w:rPr>
      </w:pPr>
      <w:r>
        <w:rPr>
          <w:rFonts w:ascii="宋体" w:hAnsi="宋体" w:cs="宋体" w:hint="eastAsia"/>
          <w:sz w:val="24"/>
          <w:szCs w:val="24"/>
        </w:rPr>
        <w:t>碳带卷</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卷芯：0.5</w:t>
      </w:r>
      <w:r>
        <w:rPr>
          <w:rFonts w:ascii="宋体" w:hAnsi="宋体" w:cs="宋体"/>
          <w:sz w:val="24"/>
          <w:szCs w:val="24"/>
        </w:rPr>
        <w:t>’</w:t>
      </w:r>
      <w:r>
        <w:rPr>
          <w:rFonts w:ascii="宋体" w:hAnsi="宋体" w:cs="宋体" w:hint="eastAsia"/>
          <w:sz w:val="24"/>
          <w:szCs w:val="24"/>
        </w:rPr>
        <w:t>ID(12.7mm)或1.0</w:t>
      </w:r>
      <w:r>
        <w:rPr>
          <w:rFonts w:ascii="宋体" w:hAnsi="宋体" w:cs="宋体"/>
          <w:sz w:val="24"/>
          <w:szCs w:val="24"/>
        </w:rPr>
        <w:t>’</w:t>
      </w:r>
      <w:r>
        <w:rPr>
          <w:rFonts w:ascii="宋体" w:hAnsi="宋体" w:cs="宋体" w:hint="eastAsia"/>
          <w:sz w:val="24"/>
          <w:szCs w:val="24"/>
        </w:rPr>
        <w:t>ID(26mm)含缺口</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最小宽度：1.0’-仅指碳带，卷芯宽度111mm</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最大宽度：110mm</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最大长度：0.5</w:t>
      </w:r>
      <w:r>
        <w:rPr>
          <w:rFonts w:ascii="宋体" w:hAnsi="宋体" w:cs="宋体"/>
          <w:sz w:val="24"/>
          <w:szCs w:val="24"/>
        </w:rPr>
        <w:t>’</w:t>
      </w:r>
      <w:r>
        <w:rPr>
          <w:rFonts w:ascii="宋体" w:hAnsi="宋体" w:cs="宋体" w:hint="eastAsia"/>
          <w:sz w:val="24"/>
          <w:szCs w:val="24"/>
        </w:rPr>
        <w:t>-91m，1.0</w:t>
      </w:r>
      <w:r>
        <w:rPr>
          <w:rFonts w:ascii="宋体" w:hAnsi="宋体" w:cs="宋体"/>
          <w:sz w:val="24"/>
          <w:szCs w:val="24"/>
        </w:rPr>
        <w:t>’</w:t>
      </w:r>
      <w:r>
        <w:rPr>
          <w:rFonts w:ascii="宋体" w:hAnsi="宋体" w:cs="宋体" w:hint="eastAsia"/>
          <w:sz w:val="24"/>
          <w:szCs w:val="24"/>
        </w:rPr>
        <w:t>-300m</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厚度：0.06mm至0.20mm</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★4、用户界面</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≤60mm彩色LCD屏，支持简体中文语言</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分辨率≥314*234</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含≥8个按钮和随时可变的LED指示灯，一个打印和进纸按钮</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背景灯图标：涵盖开启、纸张耗尽、碳带耗尽、一般错误、维护、终止、打印头过热、数据状态、无线状态、蓝牙状态</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可配置带音量调节的音频</w:t>
      </w:r>
    </w:p>
    <w:p w:rsidR="00E37ABD" w:rsidRDefault="00E37ABD" w:rsidP="00E37ABD">
      <w:pPr>
        <w:pStyle w:val="a0"/>
        <w:numPr>
          <w:ilvl w:val="0"/>
          <w:numId w:val="3"/>
        </w:numPr>
        <w:rPr>
          <w:rFonts w:ascii="宋体" w:hAnsi="宋体" w:cs="宋体"/>
          <w:sz w:val="24"/>
          <w:szCs w:val="24"/>
        </w:rPr>
      </w:pPr>
      <w:r>
        <w:rPr>
          <w:rFonts w:ascii="宋体" w:hAnsi="宋体" w:cs="宋体" w:hint="eastAsia"/>
          <w:sz w:val="24"/>
          <w:szCs w:val="24"/>
        </w:rPr>
        <w:t>图形和条码</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条码符号：一维、二维和合成码</w:t>
      </w:r>
    </w:p>
    <w:p w:rsidR="00E37ABD" w:rsidRDefault="00E37ABD" w:rsidP="00E37ABD">
      <w:pPr>
        <w:pStyle w:val="a0"/>
        <w:ind w:left="420" w:firstLine="0"/>
        <w:rPr>
          <w:rFonts w:ascii="宋体" w:hAnsi="宋体" w:cs="宋体"/>
          <w:sz w:val="24"/>
          <w:szCs w:val="24"/>
        </w:rPr>
      </w:pPr>
      <w:r>
        <w:rPr>
          <w:rFonts w:ascii="宋体" w:hAnsi="宋体" w:cs="宋体" w:hint="eastAsia"/>
          <w:sz w:val="24"/>
          <w:szCs w:val="24"/>
        </w:rPr>
        <w:t>图形：支持一位的BMP/gif/pcx/png格式</w:t>
      </w:r>
    </w:p>
    <w:p w:rsidR="00E37ABD" w:rsidRDefault="00E37ABD" w:rsidP="00E37ABD">
      <w:pPr>
        <w:pStyle w:val="a0"/>
        <w:numPr>
          <w:ilvl w:val="0"/>
          <w:numId w:val="3"/>
        </w:numPr>
      </w:pPr>
      <w:r>
        <w:rPr>
          <w:rFonts w:ascii="宋体" w:hAnsi="宋体" w:cs="宋体" w:hint="eastAsia"/>
          <w:sz w:val="24"/>
          <w:szCs w:val="24"/>
        </w:rPr>
        <w:t>接口</w:t>
      </w:r>
    </w:p>
    <w:p w:rsidR="00E37ABD" w:rsidRDefault="00E37ABD" w:rsidP="00E37ABD">
      <w:pPr>
        <w:pStyle w:val="a0"/>
        <w:ind w:left="420" w:firstLine="0"/>
      </w:pPr>
      <w:r>
        <w:rPr>
          <w:rFonts w:ascii="宋体" w:hAnsi="宋体" w:cs="宋体" w:hint="eastAsia"/>
          <w:sz w:val="24"/>
          <w:szCs w:val="24"/>
        </w:rPr>
        <w:t>标准：USB设备type B连接器2.0高速，USB设备type A连接器2.0高速；以太网：10/100Mbps模块，双无线模块（802.11b/g/n和蓝牙V2.1）</w:t>
      </w:r>
    </w:p>
    <w:p w:rsidR="00E37ABD" w:rsidRP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hint="eastAsia"/>
          <w:sz w:val="24"/>
          <w:shd w:val="clear" w:color="auto" w:fill="FFFFFF"/>
        </w:rPr>
      </w:pPr>
    </w:p>
    <w:p w:rsidR="00E37ABD" w:rsidRDefault="00E37ABD" w:rsidP="00AA5398">
      <w:pPr>
        <w:pStyle w:val="a4"/>
        <w:pBdr>
          <w:bottom w:val="single" w:sz="6" w:space="2" w:color="auto"/>
        </w:pBdr>
        <w:jc w:val="both"/>
        <w:rPr>
          <w:rFonts w:ascii="宋体" w:hAnsi="宋体" w:cs="宋体"/>
          <w:sz w:val="24"/>
          <w:shd w:val="clear" w:color="auto" w:fill="FFFFFF"/>
        </w:rPr>
      </w:pPr>
    </w:p>
    <w:sectPr w:rsidR="00E37ABD" w:rsidSect="004820E6">
      <w:pgSz w:w="16838" w:h="11906" w:orient="landscape"/>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435" w:rsidRDefault="00AA6435" w:rsidP="008C4CB9">
      <w:r>
        <w:separator/>
      </w:r>
    </w:p>
  </w:endnote>
  <w:endnote w:type="continuationSeparator" w:id="1">
    <w:p w:rsidR="00AA6435" w:rsidRDefault="00AA6435" w:rsidP="008C4C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435" w:rsidRDefault="00AA6435" w:rsidP="008C4CB9">
      <w:r>
        <w:separator/>
      </w:r>
    </w:p>
  </w:footnote>
  <w:footnote w:type="continuationSeparator" w:id="1">
    <w:p w:rsidR="00AA6435" w:rsidRDefault="00AA6435" w:rsidP="008C4C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3CABC8"/>
    <w:multiLevelType w:val="singleLevel"/>
    <w:tmpl w:val="A83CABC8"/>
    <w:lvl w:ilvl="0">
      <w:start w:val="4"/>
      <w:numFmt w:val="decimal"/>
      <w:suff w:val="nothing"/>
      <w:lvlText w:val="%1、"/>
      <w:lvlJc w:val="left"/>
    </w:lvl>
  </w:abstractNum>
  <w:abstractNum w:abstractNumId="1">
    <w:nsid w:val="D0AD1630"/>
    <w:multiLevelType w:val="singleLevel"/>
    <w:tmpl w:val="D0AD1630"/>
    <w:lvl w:ilvl="0">
      <w:start w:val="1"/>
      <w:numFmt w:val="decimal"/>
      <w:suff w:val="nothing"/>
      <w:lvlText w:val="%1、"/>
      <w:lvlJc w:val="left"/>
    </w:lvl>
  </w:abstractNum>
  <w:abstractNum w:abstractNumId="2">
    <w:nsid w:val="1079F817"/>
    <w:multiLevelType w:val="singleLevel"/>
    <w:tmpl w:val="1079F817"/>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g3YWJkMjYwNjIyMDk4ZGJkZWFkMDNmMDNkNGE4N2UifQ=="/>
    <w:docVar w:name="KSO_WPS_MARK_KEY" w:val="1852488b-df39-4f89-9b38-f7f53e6fd9ac"/>
  </w:docVars>
  <w:rsids>
    <w:rsidRoot w:val="22811336"/>
    <w:rsid w:val="00151F7D"/>
    <w:rsid w:val="002B000A"/>
    <w:rsid w:val="002F59F1"/>
    <w:rsid w:val="003C7B7D"/>
    <w:rsid w:val="004820E6"/>
    <w:rsid w:val="004D5E12"/>
    <w:rsid w:val="005A0EA7"/>
    <w:rsid w:val="00690A21"/>
    <w:rsid w:val="0077663F"/>
    <w:rsid w:val="007A66B3"/>
    <w:rsid w:val="008C4CB9"/>
    <w:rsid w:val="008E24FC"/>
    <w:rsid w:val="009A76C1"/>
    <w:rsid w:val="00AA5398"/>
    <w:rsid w:val="00AA6435"/>
    <w:rsid w:val="00BB0F3B"/>
    <w:rsid w:val="00C95D92"/>
    <w:rsid w:val="00CF7FF4"/>
    <w:rsid w:val="00D534D3"/>
    <w:rsid w:val="00E37ABD"/>
    <w:rsid w:val="00F10B19"/>
    <w:rsid w:val="060914B4"/>
    <w:rsid w:val="060C3001"/>
    <w:rsid w:val="072664B9"/>
    <w:rsid w:val="08FF098A"/>
    <w:rsid w:val="09C60C2E"/>
    <w:rsid w:val="0F00541F"/>
    <w:rsid w:val="0F76499A"/>
    <w:rsid w:val="102D0E09"/>
    <w:rsid w:val="11166539"/>
    <w:rsid w:val="11446CEE"/>
    <w:rsid w:val="1EF34658"/>
    <w:rsid w:val="2265696B"/>
    <w:rsid w:val="22811336"/>
    <w:rsid w:val="24B009BC"/>
    <w:rsid w:val="286B798B"/>
    <w:rsid w:val="289B7C2B"/>
    <w:rsid w:val="2B0962C7"/>
    <w:rsid w:val="2C5D1D8D"/>
    <w:rsid w:val="313C6703"/>
    <w:rsid w:val="33F43016"/>
    <w:rsid w:val="3A803208"/>
    <w:rsid w:val="3B3F4A55"/>
    <w:rsid w:val="413B6099"/>
    <w:rsid w:val="42865A2F"/>
    <w:rsid w:val="446F5D34"/>
    <w:rsid w:val="4B4821E5"/>
    <w:rsid w:val="4C1B5F8E"/>
    <w:rsid w:val="4CE6264E"/>
    <w:rsid w:val="4E2C7DAE"/>
    <w:rsid w:val="4F5F30FE"/>
    <w:rsid w:val="5054095A"/>
    <w:rsid w:val="50DD70E5"/>
    <w:rsid w:val="51AF427C"/>
    <w:rsid w:val="52B14033"/>
    <w:rsid w:val="57D40D13"/>
    <w:rsid w:val="589376AF"/>
    <w:rsid w:val="59E96836"/>
    <w:rsid w:val="5BC304CC"/>
    <w:rsid w:val="5D177744"/>
    <w:rsid w:val="5D617E50"/>
    <w:rsid w:val="60532034"/>
    <w:rsid w:val="65D260E7"/>
    <w:rsid w:val="66165BBA"/>
    <w:rsid w:val="686F2B9F"/>
    <w:rsid w:val="68F91B89"/>
    <w:rsid w:val="6AC56475"/>
    <w:rsid w:val="6DA210B8"/>
    <w:rsid w:val="6E3C08A1"/>
    <w:rsid w:val="7057768A"/>
    <w:rsid w:val="71D0708C"/>
    <w:rsid w:val="73C06DDF"/>
    <w:rsid w:val="73C108B1"/>
    <w:rsid w:val="73FF1F79"/>
    <w:rsid w:val="78B41328"/>
    <w:rsid w:val="79FF1C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820E6"/>
    <w:pPr>
      <w:widowControl w:val="0"/>
      <w:jc w:val="both"/>
    </w:pPr>
    <w:rPr>
      <w:rFonts w:ascii="Calibri" w:hAnsi="Calibri"/>
      <w:b/>
      <w:kern w:val="2"/>
      <w:sz w:val="24"/>
      <w:szCs w:val="24"/>
    </w:rPr>
  </w:style>
  <w:style w:type="paragraph" w:styleId="1">
    <w:name w:val="heading 1"/>
    <w:basedOn w:val="a"/>
    <w:next w:val="a"/>
    <w:link w:val="1Char"/>
    <w:qFormat/>
    <w:rsid w:val="004820E6"/>
    <w:pPr>
      <w:keepNext/>
      <w:keepLines/>
      <w:jc w:val="center"/>
      <w:outlineLvl w:val="0"/>
    </w:pPr>
    <w:rPr>
      <w:kern w:val="44"/>
      <w:sz w:val="30"/>
    </w:rPr>
  </w:style>
  <w:style w:type="paragraph" w:styleId="2">
    <w:name w:val="heading 2"/>
    <w:basedOn w:val="a"/>
    <w:next w:val="a"/>
    <w:link w:val="2Char"/>
    <w:semiHidden/>
    <w:unhideWhenUsed/>
    <w:qFormat/>
    <w:rsid w:val="004820E6"/>
    <w:pPr>
      <w:keepNext/>
      <w:keepLines/>
      <w:jc w:val="center"/>
      <w:outlineLvl w:val="1"/>
    </w:pPr>
    <w:rPr>
      <w:rFonts w:ascii="Arial" w:hAnsi="Arial"/>
    </w:rPr>
  </w:style>
  <w:style w:type="paragraph" w:styleId="3">
    <w:name w:val="heading 3"/>
    <w:basedOn w:val="a"/>
    <w:next w:val="a"/>
    <w:link w:val="3Char"/>
    <w:semiHidden/>
    <w:unhideWhenUsed/>
    <w:qFormat/>
    <w:rsid w:val="004820E6"/>
    <w:pPr>
      <w:keepNext/>
      <w:keepLines/>
      <w:jc w:val="center"/>
      <w:outlineLvl w:val="2"/>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rsid w:val="004820E6"/>
    <w:pPr>
      <w:ind w:firstLine="420"/>
    </w:pPr>
    <w:rPr>
      <w:rFonts w:ascii="Times New Roman" w:hAnsi="Times New Roman"/>
      <w:sz w:val="20"/>
      <w:szCs w:val="20"/>
    </w:rPr>
  </w:style>
  <w:style w:type="paragraph" w:styleId="a4">
    <w:name w:val="header"/>
    <w:basedOn w:val="a"/>
    <w:qFormat/>
    <w:rsid w:val="004820E6"/>
    <w:pPr>
      <w:pBdr>
        <w:bottom w:val="single" w:sz="6" w:space="1" w:color="auto"/>
      </w:pBdr>
      <w:tabs>
        <w:tab w:val="center" w:pos="4153"/>
        <w:tab w:val="right" w:pos="8306"/>
      </w:tabs>
      <w:jc w:val="center"/>
    </w:pPr>
    <w:rPr>
      <w:sz w:val="18"/>
      <w:szCs w:val="18"/>
    </w:rPr>
  </w:style>
  <w:style w:type="paragraph" w:styleId="a5">
    <w:name w:val="Normal (Web)"/>
    <w:basedOn w:val="a"/>
    <w:rsid w:val="004820E6"/>
    <w:pPr>
      <w:spacing w:beforeAutospacing="1" w:afterAutospacing="1"/>
      <w:jc w:val="left"/>
    </w:pPr>
    <w:rPr>
      <w:kern w:val="0"/>
    </w:rPr>
  </w:style>
  <w:style w:type="table" w:styleId="a6">
    <w:name w:val="Table Grid"/>
    <w:basedOn w:val="a2"/>
    <w:qFormat/>
    <w:rsid w:val="004820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1"/>
    <w:qFormat/>
    <w:rsid w:val="004820E6"/>
    <w:rPr>
      <w:b/>
    </w:rPr>
  </w:style>
  <w:style w:type="character" w:customStyle="1" w:styleId="1Char">
    <w:name w:val="标题 1 Char"/>
    <w:link w:val="1"/>
    <w:qFormat/>
    <w:rsid w:val="004820E6"/>
    <w:rPr>
      <w:rFonts w:ascii="Calibri" w:eastAsia="宋体" w:hAnsi="Calibri" w:cs="Times New Roman"/>
      <w:b/>
      <w:kern w:val="44"/>
      <w:sz w:val="28"/>
    </w:rPr>
  </w:style>
  <w:style w:type="character" w:customStyle="1" w:styleId="2Char">
    <w:name w:val="标题 2 Char"/>
    <w:link w:val="2"/>
    <w:qFormat/>
    <w:rsid w:val="004820E6"/>
    <w:rPr>
      <w:rFonts w:ascii="Arial" w:eastAsia="宋体" w:hAnsi="Arial"/>
      <w:b/>
      <w:sz w:val="24"/>
    </w:rPr>
  </w:style>
  <w:style w:type="character" w:customStyle="1" w:styleId="3Char">
    <w:name w:val="标题 3 Char"/>
    <w:link w:val="3"/>
    <w:qFormat/>
    <w:rsid w:val="004820E6"/>
    <w:rPr>
      <w:rFonts w:eastAsia="宋体"/>
      <w:sz w:val="24"/>
    </w:rPr>
  </w:style>
  <w:style w:type="paragraph" w:customStyle="1" w:styleId="null3">
    <w:name w:val="null3"/>
    <w:qFormat/>
    <w:rsid w:val="004820E6"/>
    <w:rPr>
      <w:rFonts w:ascii="Calibri" w:hAnsi="Calibri" w:hint="eastAsia"/>
    </w:rPr>
  </w:style>
  <w:style w:type="paragraph" w:styleId="a8">
    <w:name w:val="footer"/>
    <w:basedOn w:val="a"/>
    <w:link w:val="Char"/>
    <w:rsid w:val="008C4CB9"/>
    <w:pPr>
      <w:tabs>
        <w:tab w:val="center" w:pos="4153"/>
        <w:tab w:val="right" w:pos="8306"/>
      </w:tabs>
      <w:snapToGrid w:val="0"/>
      <w:jc w:val="left"/>
    </w:pPr>
    <w:rPr>
      <w:sz w:val="18"/>
      <w:szCs w:val="18"/>
    </w:rPr>
  </w:style>
  <w:style w:type="character" w:customStyle="1" w:styleId="Char">
    <w:name w:val="页脚 Char"/>
    <w:basedOn w:val="a1"/>
    <w:link w:val="a8"/>
    <w:rsid w:val="008C4CB9"/>
    <w:rPr>
      <w:rFonts w:ascii="Calibri" w:hAnsi="Calibri"/>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897</Words>
  <Characters>5117</Characters>
  <Application>Microsoft Office Word</Application>
  <DocSecurity>0</DocSecurity>
  <Lines>42</Lines>
  <Paragraphs>12</Paragraphs>
  <ScaleCrop>false</ScaleCrop>
  <Company/>
  <LinksUpToDate>false</LinksUpToDate>
  <CharactersWithSpaces>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11</cp:lastModifiedBy>
  <cp:revision>45</cp:revision>
  <dcterms:created xsi:type="dcterms:W3CDTF">2024-05-20T07:54:00Z</dcterms:created>
  <dcterms:modified xsi:type="dcterms:W3CDTF">2024-07-11T09:49:00Z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A1849D83EAB84BD9913C786B46604FCE_13</vt:lpwstr>
  </property>
</Properties>
</file>