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侧面标签条：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  <w:lang w:eastAsia="zh-CN"/>
        </w:rPr>
        <w:t>正面标签条：</w:t>
      </w:r>
    </w:p>
    <w:p>
      <w:pPr>
        <w:rPr>
          <w:rFonts w:hint="eastAsia"/>
          <w:lang w:eastAsia="zh-CN"/>
        </w:rPr>
      </w:pPr>
    </w:p>
    <w:p>
      <w:r>
        <w:rPr>
          <w:color w:val="0000FF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-6985</wp:posOffset>
            </wp:positionV>
            <wp:extent cx="1143000" cy="1096645"/>
            <wp:effectExtent l="0" t="0" r="0" b="8255"/>
            <wp:wrapNone/>
            <wp:docPr id="2" name="图片 3" descr="院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院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2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326" w:type="dxa"/>
            <w:vAlign w:val="bottom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归</w:t>
            </w:r>
            <w:r>
              <w:rPr>
                <w:rFonts w:hint="eastAsia"/>
                <w:b/>
                <w:color w:val="auto"/>
                <w:sz w:val="24"/>
              </w:rPr>
              <w:t>档文件</w:t>
            </w:r>
          </w:p>
          <w:p>
            <w:pPr>
              <w:jc w:val="both"/>
              <w:rPr>
                <w:rFonts w:hint="eastAsia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lang w:eastAsia="zh-CN"/>
              </w:rPr>
              <w:t>立项号：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26" w:type="dxa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</w:rPr>
              <w:t>方案编号：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326" w:type="dxa"/>
            <w:vAlign w:val="top"/>
          </w:tcPr>
          <w:p>
            <w:pPr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项目名称：</w:t>
            </w:r>
          </w:p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2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主要研究者：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26" w:type="dxa"/>
            <w:vAlign w:val="top"/>
          </w:tcPr>
          <w:p>
            <w:pPr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申办方：</w:t>
            </w:r>
          </w:p>
          <w:p>
            <w:pPr>
              <w:rPr>
                <w:rFonts w:hint="eastAsia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26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</w:rPr>
              <w:t>起止日期</w:t>
            </w:r>
            <w:r>
              <w:rPr>
                <w:rFonts w:hint="eastAsia"/>
                <w:color w:val="auto"/>
              </w:rPr>
              <w:t>：</w:t>
            </w:r>
          </w:p>
          <w:p>
            <w:pPr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auto"/>
                <w:lang w:eastAsia="zh-CN"/>
              </w:rPr>
              <w:t>保存年限：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26" w:type="dxa"/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卷（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="5557" w:tblpY="-8011"/>
        <w:tblOverlap w:val="never"/>
        <w:tblW w:w="4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color w:val="0000FF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23495</wp:posOffset>
                  </wp:positionV>
                  <wp:extent cx="274320" cy="262890"/>
                  <wp:effectExtent l="0" t="0" r="11430" b="3810"/>
                  <wp:wrapNone/>
                  <wp:docPr id="3" name="图片 4" descr="院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院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 xml:space="preserve">机构 </w:t>
            </w:r>
            <w:r>
              <w:rPr>
                <w:rFonts w:hint="eastAsia"/>
                <w:b/>
                <w:lang w:eastAsia="zh-CN"/>
              </w:rPr>
              <w:t>归</w:t>
            </w:r>
            <w:r>
              <w:rPr>
                <w:rFonts w:hint="eastAsia"/>
                <w:b/>
              </w:rPr>
              <w:t>档文件（卷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方案编号：</w:t>
            </w:r>
          </w:p>
        </w:tc>
        <w:tc>
          <w:tcPr>
            <w:tcW w:w="1440" w:type="dxa"/>
            <w:vAlign w:val="top"/>
          </w:tcPr>
          <w:p/>
        </w:tc>
        <w:tc>
          <w:tcPr>
            <w:tcW w:w="720" w:type="dxa"/>
            <w:vAlign w:val="top"/>
          </w:tcPr>
          <w:p>
            <w:r>
              <w:rPr>
                <w:rFonts w:hint="eastAsia"/>
                <w:b/>
                <w:sz w:val="18"/>
                <w:szCs w:val="18"/>
              </w:rPr>
              <w:t>PI：</w:t>
            </w:r>
          </w:p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项目名称：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88" w:type="dxa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申办方：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起止日期：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C5F2F"/>
    <w:rsid w:val="478C5F2F"/>
    <w:rsid w:val="6CCE4C23"/>
    <w:rsid w:val="72706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2016-06-24T09:12:00Z</dcterms:created>
  <dc:creator>lenovo</dc:creator>
  <cp:lastModifiedBy>lenovo</cp:lastModifiedBy>
  <dcterms:modified xsi:type="dcterms:W3CDTF">2018-10-16T07:57:59Z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