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89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附件1</w:t>
      </w:r>
    </w:p>
    <w:p w14:paraId="6BE7762B">
      <w:pPr>
        <w:widowControl/>
        <w:spacing w:line="52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福州大学附属省立医院</w:t>
      </w:r>
    </w:p>
    <w:p w14:paraId="1E009DF6">
      <w:pPr>
        <w:widowControl/>
        <w:spacing w:line="520" w:lineRule="exact"/>
        <w:jc w:val="center"/>
        <w:rPr>
          <w:rFonts w:hint="default" w:ascii="Times New Roman" w:hAnsi="Times New Roman" w:eastAsia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小标宋_GBK"/>
          <w:color w:val="auto"/>
          <w:sz w:val="44"/>
          <w:szCs w:val="44"/>
        </w:rPr>
        <w:t>2025年卫生健康重要节点创意视频制作</w:t>
      </w:r>
    </w:p>
    <w:p w14:paraId="0A80A727">
      <w:pPr>
        <w:widowControl/>
        <w:spacing w:line="52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小标宋_GBK"/>
          <w:color w:val="auto"/>
          <w:sz w:val="44"/>
          <w:szCs w:val="44"/>
        </w:rPr>
        <w:t>项目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承办申请书</w:t>
      </w:r>
    </w:p>
    <w:bookmarkEnd w:id="0"/>
    <w:p w14:paraId="47DD1286">
      <w:pPr>
        <w:spacing w:before="156" w:beforeLines="50" w:line="360" w:lineRule="exact"/>
        <w:rPr>
          <w:rFonts w:ascii="Times New Roman" w:hAnsi="Times New Roman" w:eastAsia="方正黑体_GBK"/>
          <w:color w:val="auto"/>
          <w:sz w:val="24"/>
          <w:szCs w:val="32"/>
        </w:rPr>
      </w:pPr>
      <w:r>
        <w:rPr>
          <w:rFonts w:ascii="Times New Roman" w:hAnsi="Times New Roman" w:eastAsia="方正黑体_GBK"/>
          <w:color w:val="auto"/>
          <w:sz w:val="24"/>
          <w:szCs w:val="32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145"/>
        <w:gridCol w:w="1365"/>
        <w:gridCol w:w="420"/>
        <w:gridCol w:w="1134"/>
        <w:gridCol w:w="546"/>
        <w:gridCol w:w="840"/>
        <w:gridCol w:w="2099"/>
      </w:tblGrid>
      <w:tr w14:paraId="1832D8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AD0C1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项目名称</w:t>
            </w:r>
          </w:p>
        </w:tc>
        <w:tc>
          <w:tcPr>
            <w:tcW w:w="75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7C51A">
            <w:pPr>
              <w:spacing w:line="460" w:lineRule="exact"/>
              <w:ind w:left="1354" w:hanging="1354" w:hangingChars="645"/>
              <w:jc w:val="center"/>
              <w:rPr>
                <w:rFonts w:ascii="Times New Roman" w:hAnsi="Times New Roman" w:eastAsia="方正仿宋_GBK"/>
                <w:color w:val="auto"/>
                <w:szCs w:val="18"/>
              </w:rPr>
            </w:pPr>
          </w:p>
        </w:tc>
      </w:tr>
      <w:tr w14:paraId="4D834E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26341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项目申报单位</w:t>
            </w:r>
          </w:p>
        </w:tc>
        <w:tc>
          <w:tcPr>
            <w:tcW w:w="75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01968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</w:tr>
      <w:tr w14:paraId="29290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1D451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通讯地址</w:t>
            </w:r>
          </w:p>
        </w:tc>
        <w:tc>
          <w:tcPr>
            <w:tcW w:w="4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F86B9">
            <w:pPr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77B6E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邮政编码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DD774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</w:tr>
      <w:tr w14:paraId="2514F1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8424A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电子信箱</w:t>
            </w:r>
          </w:p>
        </w:tc>
        <w:tc>
          <w:tcPr>
            <w:tcW w:w="40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CE78E">
            <w:pPr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6CF74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传真电话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004AA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</w:tr>
      <w:tr w14:paraId="228CB8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8CE3C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法定代表人</w:t>
            </w:r>
          </w:p>
        </w:tc>
        <w:tc>
          <w:tcPr>
            <w:tcW w:w="2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37695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5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662D2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9EA5B0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</w:tr>
      <w:tr w14:paraId="6A551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73530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F2211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BD030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C5E54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办公电话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05D39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手机</w:t>
            </w:r>
          </w:p>
        </w:tc>
      </w:tr>
      <w:tr w14:paraId="037C63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7D257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项目负责人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97AFB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94366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23E1D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FBA44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</w:tr>
      <w:tr w14:paraId="5F0252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C0DEF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联系人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068DE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2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F1E31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56921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962B8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</w:tr>
      <w:tr w14:paraId="69905E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18F01">
            <w:pPr>
              <w:jc w:val="distribute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经费</w:t>
            </w:r>
            <w:r>
              <w:rPr>
                <w:rFonts w:hint="eastAsia" w:ascii="Times New Roman" w:hAnsi="Times New Roman" w:eastAsia="方正仿宋_GBK"/>
                <w:color w:val="auto"/>
                <w:lang w:val="en-US" w:eastAsia="zh-CN"/>
              </w:rPr>
              <w:t>报价</w:t>
            </w:r>
            <w:r>
              <w:rPr>
                <w:rFonts w:ascii="Times New Roman" w:hAnsi="Times New Roman" w:eastAsia="方正仿宋_GBK"/>
                <w:color w:val="auto"/>
              </w:rPr>
              <w:t>（单位：万元）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F6874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F3029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A115B">
            <w:pPr>
              <w:jc w:val="center"/>
              <w:rPr>
                <w:rFonts w:ascii="Times New Roman" w:hAnsi="Times New Roman" w:eastAsia="方正仿宋_GBK"/>
                <w:color w:val="auto"/>
              </w:rPr>
            </w:pPr>
          </w:p>
        </w:tc>
      </w:tr>
    </w:tbl>
    <w:p w14:paraId="7319A3BC">
      <w:pPr>
        <w:spacing w:before="156" w:beforeLines="50" w:line="360" w:lineRule="exact"/>
        <w:rPr>
          <w:rFonts w:hint="default" w:ascii="Times New Roman" w:hAnsi="Times New Roman" w:eastAsia="方正黑体_GBK"/>
          <w:color w:val="auto"/>
          <w:sz w:val="24"/>
          <w:szCs w:val="32"/>
          <w:lang w:val="en-US" w:eastAsia="zh-CN"/>
        </w:rPr>
      </w:pPr>
      <w:r>
        <w:rPr>
          <w:rFonts w:ascii="Times New Roman" w:hAnsi="Times New Roman" w:eastAsia="方正黑体_GBK"/>
          <w:color w:val="auto"/>
          <w:sz w:val="24"/>
          <w:szCs w:val="32"/>
        </w:rPr>
        <w:t>二、申报单位</w:t>
      </w:r>
      <w:r>
        <w:rPr>
          <w:rFonts w:hint="eastAsia" w:ascii="Times New Roman" w:hAnsi="Times New Roman" w:eastAsia="方正黑体_GBK"/>
          <w:color w:val="auto"/>
          <w:sz w:val="24"/>
          <w:szCs w:val="32"/>
          <w:lang w:val="en-US" w:eastAsia="zh-CN"/>
        </w:rPr>
        <w:t>介绍，优势说明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3506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4" w:hRule="atLeast"/>
          <w:jc w:val="center"/>
        </w:trPr>
        <w:tc>
          <w:tcPr>
            <w:tcW w:w="9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26E373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30"/>
              </w:rPr>
              <w:t xml:space="preserve">  </w:t>
            </w:r>
          </w:p>
          <w:p w14:paraId="7349D58E">
            <w:pPr>
              <w:ind w:firstLine="420" w:firstLineChars="200"/>
              <w:rPr>
                <w:rFonts w:ascii="Times New Roman" w:hAnsi="Times New Roman" w:eastAsia="方正仿宋_GBK"/>
                <w:color w:val="auto"/>
              </w:rPr>
            </w:pPr>
          </w:p>
        </w:tc>
      </w:tr>
    </w:tbl>
    <w:p w14:paraId="17184460">
      <w:pPr>
        <w:spacing w:before="156" w:beforeLines="50" w:line="360" w:lineRule="exact"/>
        <w:rPr>
          <w:rFonts w:ascii="Times New Roman" w:hAnsi="Times New Roman" w:eastAsia="方正黑体_GBK"/>
          <w:color w:val="auto"/>
          <w:sz w:val="24"/>
          <w:szCs w:val="32"/>
        </w:rPr>
      </w:pPr>
      <w:r>
        <w:rPr>
          <w:rFonts w:ascii="Times New Roman" w:hAnsi="Times New Roman" w:eastAsia="方正黑体_GBK"/>
          <w:color w:val="auto"/>
          <w:sz w:val="24"/>
          <w:szCs w:val="32"/>
        </w:rPr>
        <w:t>三、项目方案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7B7601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1596" w:hRule="atLeast"/>
          <w:jc w:val="center"/>
        </w:trPr>
        <w:tc>
          <w:tcPr>
            <w:tcW w:w="9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6A3578">
            <w:pPr>
              <w:autoSpaceDE w:val="0"/>
              <w:autoSpaceDN w:val="0"/>
              <w:spacing w:line="440" w:lineRule="exact"/>
              <w:ind w:firstLine="600" w:firstLineChars="25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</w:t>
            </w:r>
          </w:p>
          <w:p w14:paraId="0FBD5A27">
            <w:pPr>
              <w:autoSpaceDE w:val="0"/>
              <w:autoSpaceDN w:val="0"/>
              <w:spacing w:line="440" w:lineRule="exact"/>
              <w:ind w:firstLine="600" w:firstLineChars="250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 w14:paraId="40539ED9">
            <w:pPr>
              <w:autoSpaceDE w:val="0"/>
              <w:autoSpaceDN w:val="0"/>
              <w:spacing w:line="440" w:lineRule="exact"/>
              <w:ind w:firstLine="600" w:firstLineChars="250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282E513D">
      <w:pPr>
        <w:spacing w:before="156" w:beforeLines="50" w:line="360" w:lineRule="exact"/>
        <w:rPr>
          <w:rFonts w:ascii="Times New Roman" w:hAnsi="Times New Roman" w:eastAsia="方正黑体_GBK"/>
          <w:color w:val="auto"/>
          <w:sz w:val="24"/>
          <w:szCs w:val="32"/>
        </w:rPr>
      </w:pPr>
      <w:r>
        <w:rPr>
          <w:rFonts w:ascii="Times New Roman" w:hAnsi="Times New Roman" w:eastAsia="方正黑体_GBK"/>
          <w:color w:val="auto"/>
          <w:sz w:val="24"/>
          <w:szCs w:val="32"/>
        </w:rPr>
        <w:t>四、经费预算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61368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96C9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B03D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  <w:t>经费开支内容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3234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90BE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1C98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  <w:t>经费开支内容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C59142">
            <w:pPr>
              <w:spacing w:line="360" w:lineRule="exact"/>
              <w:jc w:val="center"/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黑体_GBK"/>
                <w:color w:val="auto"/>
                <w:sz w:val="24"/>
                <w:szCs w:val="30"/>
              </w:rPr>
              <w:t>金额（元）</w:t>
            </w:r>
          </w:p>
        </w:tc>
      </w:tr>
      <w:tr w14:paraId="6F2CC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21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D1BE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841A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5183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CA5E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8AFC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1CFA6C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</w:tr>
      <w:tr w14:paraId="09D24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856D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C72F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1EAE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EF81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FACF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B3534E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</w:tr>
      <w:tr w14:paraId="43000E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5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C06F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2206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8E45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07E3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4746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D9295B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</w:tr>
      <w:tr w14:paraId="17EEF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7107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A0EB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3C83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4C36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F375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DF4F654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</w:tr>
      <w:tr w14:paraId="27D516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F27D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8388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C149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509F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46EC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98D44E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</w:tr>
      <w:tr w14:paraId="43EFD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jc w:val="center"/>
        </w:trPr>
        <w:tc>
          <w:tcPr>
            <w:tcW w:w="32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9131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3F0FDA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</w:tc>
      </w:tr>
      <w:tr w14:paraId="7A6CC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60D1AF"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CCC6B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</w:p>
          <w:p w14:paraId="1BBEBEF1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另附项目预算明细表</w:t>
            </w:r>
          </w:p>
          <w:p w14:paraId="1AFB5D94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</w:p>
          <w:p w14:paraId="542F78F3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</w:p>
          <w:p w14:paraId="2DBE9EAA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</w:p>
          <w:p w14:paraId="0D518588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</w:p>
          <w:p w14:paraId="06257034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</w:p>
          <w:p w14:paraId="6A25D680"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</w:rPr>
            </w:pPr>
          </w:p>
        </w:tc>
      </w:tr>
    </w:tbl>
    <w:p w14:paraId="33231759">
      <w:pPr>
        <w:spacing w:before="156" w:beforeLines="50" w:line="360" w:lineRule="exact"/>
        <w:rPr>
          <w:rFonts w:ascii="Times New Roman" w:hAnsi="Times New Roman" w:eastAsia="方正黑体_GBK"/>
          <w:color w:val="auto"/>
          <w:sz w:val="24"/>
          <w:szCs w:val="32"/>
        </w:rPr>
      </w:pPr>
      <w:r>
        <w:rPr>
          <w:rFonts w:ascii="Times New Roman" w:hAnsi="Times New Roman" w:eastAsia="方正黑体_GBK"/>
          <w:color w:val="auto"/>
          <w:sz w:val="24"/>
          <w:szCs w:val="32"/>
        </w:rPr>
        <w:t>五、申报单位承诺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79958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977" w:hRule="atLeast"/>
          <w:jc w:val="center"/>
        </w:trPr>
        <w:tc>
          <w:tcPr>
            <w:tcW w:w="9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6C3D58"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  <w:p w14:paraId="09200B7B">
            <w:pPr>
              <w:spacing w:line="360" w:lineRule="exact"/>
              <w:ind w:firstLine="600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我们确认项目申报内容的真实性，并愿意承担相应的责任。</w:t>
            </w:r>
          </w:p>
          <w:p w14:paraId="20E16C84"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  <w:p w14:paraId="5EA35DE6">
            <w:pPr>
              <w:spacing w:line="360" w:lineRule="exact"/>
              <w:ind w:firstLine="120" w:firstLineChars="50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</w:p>
          <w:p w14:paraId="2C8AFEC2">
            <w:pPr>
              <w:spacing w:line="360" w:lineRule="exact"/>
              <w:ind w:firstLine="120" w:firstLineChars="50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>负责人签字：                            申报单位公章</w:t>
            </w:r>
          </w:p>
          <w:p w14:paraId="5584EE4D"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30"/>
              </w:rPr>
              <w:t xml:space="preserve">                      年   月   日</w:t>
            </w:r>
          </w:p>
          <w:p w14:paraId="381E8BC4">
            <w:pPr>
              <w:rPr>
                <w:rFonts w:ascii="Times New Roman" w:hAnsi="Times New Roman"/>
                <w:color w:val="auto"/>
                <w:sz w:val="24"/>
                <w:szCs w:val="30"/>
              </w:rPr>
            </w:pPr>
          </w:p>
        </w:tc>
      </w:tr>
    </w:tbl>
    <w:p w14:paraId="61B771D2">
      <w:pPr>
        <w:widowControl/>
        <w:tabs>
          <w:tab w:val="left" w:pos="1150"/>
          <w:tab w:val="left" w:pos="3371"/>
          <w:tab w:val="left" w:pos="6630"/>
          <w:tab w:val="left" w:pos="7764"/>
          <w:tab w:val="left" w:pos="8755"/>
          <w:tab w:val="left" w:pos="12024"/>
        </w:tabs>
        <w:jc w:val="left"/>
        <w:rPr>
          <w:rFonts w:ascii="Times New Roman" w:hAnsi="Times New Roman" w:eastAsia="仿宋"/>
          <w:color w:val="auto"/>
          <w:kern w:val="0"/>
          <w:szCs w:val="21"/>
        </w:rPr>
      </w:pPr>
      <w:r>
        <w:rPr>
          <w:rFonts w:ascii="Times New Roman" w:hAnsi="Times New Roman"/>
          <w:color w:val="auto"/>
          <w:kern w:val="0"/>
          <w:sz w:val="20"/>
          <w:szCs w:val="20"/>
        </w:rPr>
        <w:tab/>
      </w:r>
    </w:p>
    <w:p w14:paraId="5061F98F">
      <w:pPr>
        <w:spacing w:line="560" w:lineRule="exact"/>
        <w:jc w:val="left"/>
        <w:rPr>
          <w:rFonts w:ascii="Times New Roman" w:hAnsi="Times New Roman"/>
          <w:color w:val="auto"/>
        </w:rPr>
      </w:pPr>
    </w:p>
    <w:p w14:paraId="3C4E7B69">
      <w:pPr>
        <w:pStyle w:val="2"/>
        <w:rPr>
          <w:rFonts w:hint="eastAsia"/>
          <w:color w:val="auto"/>
        </w:rPr>
      </w:pPr>
    </w:p>
    <w:p w14:paraId="3528FA3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4C873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131"/>
    <w:rsid w:val="7EBF7131"/>
    <w:rsid w:val="FFF8B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Body Text Indent 2"/>
    <w:basedOn w:val="1"/>
    <w:unhideWhenUsed/>
    <w:qFormat/>
    <w:uiPriority w:val="99"/>
    <w:pPr>
      <w:ind w:firstLine="560" w:firstLineChars="200"/>
    </w:pPr>
    <w:rPr>
      <w:rFonts w:ascii="Times New Roman" w:hAnsi="Times New Roman" w:eastAsia="宋体" w:cs="Times New Roman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2025-04-17T01:48:00Z</dcterms:created>
  <dc:creator> Vanvid。</dc:creator>
  <cp:lastModifiedBy> Vanvid。</cp:lastModifiedBy>
  <dcterms:modified xsi:type="dcterms:W3CDTF">2025-04-16T18:08:31Z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99BCD3BBCDAE62309F81FF67E86A6580_43</vt:lpwstr>
  </property>
</Properties>
</file>