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62CA4C1">
      <w:r>
        <w:drawing>
          <wp:inline distT="0" distB="0" distL="114300" distR="114300">
            <wp:extent cx="5270500" cy="8166735"/>
            <wp:effectExtent l="0" t="0" r="6350" b="57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816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7965440"/>
            <wp:effectExtent l="0" t="0" r="6985" b="1651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96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9A02E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2025-08-27T10:21:33Z</dcterms:created>
  <dc:creator>ASUS</dc:creator>
  <cp:lastModifiedBy>H</cp:lastModifiedBy>
  <dcterms:modified xsi:type="dcterms:W3CDTF">2025-08-27T10:23:04Z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KSOTemplateDocerSaveRecord">
    <vt:lpwstr>eyJoZGlkIjoiNWRhOTFjM2ZhMjA1ZjYyMjIwODIxZDVmMTZlMGE1NjgifQ==</vt:lpwstr>
  </property>
  <property fmtid="{D5CDD505-2E9C-101B-9397-08002B2CF9AE}" pid="4" name="ICV">
    <vt:lpwstr>8B2B155081CF4C7F866A89E341542ACC_12</vt:lpwstr>
  </property>
</Properties>
</file>