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0D0D0D"/>
          <w:spacing w:val="0"/>
          <w:sz w:val="36"/>
          <w:szCs w:val="36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0D0D0D"/>
          <w:spacing w:val="0"/>
          <w:sz w:val="36"/>
          <w:szCs w:val="36"/>
          <w:shd w:val="clear" w:color="auto" w:fill="FFFFFF"/>
        </w:rPr>
        <w:t>福州大学附属省立医院工会智慧工会平台信息化</w:t>
      </w:r>
    </w:p>
    <w:p>
      <w:pPr>
        <w:jc w:val="center"/>
        <w:rPr>
          <w:rFonts w:hint="default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0D0D0D"/>
          <w:spacing w:val="0"/>
          <w:sz w:val="36"/>
          <w:szCs w:val="36"/>
          <w:shd w:val="clear" w:color="auto" w:fill="FFFFFF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0D0D0D"/>
          <w:spacing w:val="0"/>
          <w:sz w:val="36"/>
          <w:szCs w:val="36"/>
          <w:shd w:val="clear" w:color="auto" w:fill="FFFFFF"/>
          <w:lang w:val="en-US" w:eastAsia="zh-CN"/>
        </w:rPr>
        <w:t>服务内容</w:t>
      </w:r>
    </w:p>
    <w:bookmarkEnd w:id="0"/>
    <w:p>
      <w:pPr>
        <w:widowControl w:val="0"/>
        <w:wordWrap/>
        <w:adjustRightInd w:val="0"/>
        <w:snapToGrid w:val="0"/>
        <w:spacing w:line="40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D0D0D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D0D0D"/>
          <w:spacing w:val="0"/>
          <w:sz w:val="32"/>
          <w:szCs w:val="32"/>
          <w:shd w:val="clear" w:color="auto" w:fill="FFFFFF"/>
        </w:rPr>
        <w:t>一、项目背景与必要性</w:t>
      </w:r>
    </w:p>
    <w:p>
      <w:pPr>
        <w:widowControl w:val="0"/>
        <w:wordWrap/>
        <w:adjustRightInd w:val="0"/>
        <w:snapToGrid w:val="0"/>
        <w:spacing w:line="4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D0D0D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D0D0D"/>
          <w:spacing w:val="0"/>
          <w:sz w:val="32"/>
          <w:szCs w:val="32"/>
          <w:shd w:val="clear" w:color="auto" w:fill="FFFFFF"/>
        </w:rPr>
        <w:t>当前，我院工会业务主要依赖线下开展，会员管理、活动报名、福利发放等流程分散，存在信息重复填报、与医院数据不同步、获取会员信息滞后等问题，导致管理效率低下、服务精准度不足。</w:t>
      </w:r>
    </w:p>
    <w:p>
      <w:pPr>
        <w:widowControl w:val="0"/>
        <w:wordWrap/>
        <w:adjustRightInd w:val="0"/>
        <w:snapToGrid w:val="0"/>
        <w:spacing w:line="4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D0D0D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D0D0D"/>
          <w:spacing w:val="0"/>
          <w:sz w:val="32"/>
          <w:szCs w:val="32"/>
          <w:shd w:val="clear" w:color="auto" w:fill="FFFFFF"/>
        </w:rPr>
        <w:t>推动工会工作数字化转型是时代要求，也是提升服务能力的关键。智慧工会平台计划深度对接医院现有钉钉办公系统，依托钉钉成熟的企业服务生态（如组织架构同步、消息推送、移动审批），可快速实现工会业务线上化，切实解决当前业务痛点，已成为工会服务升级的迫切需求。</w:t>
      </w:r>
    </w:p>
    <w:p>
      <w:pPr>
        <w:widowControl w:val="0"/>
        <w:wordWrap/>
        <w:adjustRightInd w:val="0"/>
        <w:snapToGrid w:val="0"/>
        <w:spacing w:line="40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D0D0D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D0D0D"/>
          <w:spacing w:val="0"/>
          <w:sz w:val="32"/>
          <w:szCs w:val="32"/>
          <w:shd w:val="clear" w:color="auto" w:fill="FFFFFF"/>
        </w:rPr>
        <w:t>二、建设目标</w:t>
      </w:r>
    </w:p>
    <w:p>
      <w:pPr>
        <w:widowControl w:val="0"/>
        <w:wordWrap/>
        <w:adjustRightInd w:val="0"/>
        <w:snapToGrid w:val="0"/>
        <w:spacing w:line="4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D0D0D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D0D0D"/>
          <w:spacing w:val="0"/>
          <w:sz w:val="32"/>
          <w:szCs w:val="32"/>
          <w:shd w:val="clear" w:color="auto" w:fill="FFFFFF"/>
        </w:rPr>
        <w:t>拟按模块化进行建设，职工无需额外下载APP，直接通过钉钉完成操作。</w:t>
      </w:r>
    </w:p>
    <w:p>
      <w:pPr>
        <w:widowControl w:val="0"/>
        <w:wordWrap/>
        <w:adjustRightInd w:val="0"/>
        <w:snapToGrid w:val="0"/>
        <w:spacing w:line="4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D0D0D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D0D0D"/>
          <w:spacing w:val="0"/>
          <w:sz w:val="32"/>
          <w:szCs w:val="32"/>
          <w:shd w:val="clear" w:color="auto" w:fill="FFFFFF"/>
        </w:rPr>
        <w:t>初期基本功能包含：</w:t>
      </w:r>
    </w:p>
    <w:p>
      <w:pPr>
        <w:widowControl w:val="0"/>
        <w:wordWrap/>
        <w:adjustRightInd w:val="0"/>
        <w:snapToGrid w:val="0"/>
        <w:spacing w:line="4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D0D0D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D0D0D"/>
          <w:spacing w:val="0"/>
          <w:sz w:val="32"/>
          <w:szCs w:val="32"/>
          <w:shd w:val="clear" w:color="auto" w:fill="FFFFFF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D0D0D"/>
          <w:spacing w:val="0"/>
          <w:sz w:val="32"/>
          <w:szCs w:val="32"/>
          <w:shd w:val="clear" w:color="auto" w:fill="FFFFFF"/>
        </w:rPr>
        <w:t>会员管理：通过钉钉组织架构同步医院职工数据，实现会员信息自动更新、线上入会/退会/转会管理，动态掌握会员状态。</w:t>
      </w:r>
    </w:p>
    <w:p>
      <w:pPr>
        <w:widowControl w:val="0"/>
        <w:wordWrap/>
        <w:adjustRightInd w:val="0"/>
        <w:snapToGrid w:val="0"/>
        <w:spacing w:line="4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D0D0D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D0D0D"/>
          <w:spacing w:val="0"/>
          <w:sz w:val="32"/>
          <w:szCs w:val="32"/>
          <w:shd w:val="clear" w:color="auto" w:fill="FFFFFF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D0D0D"/>
          <w:spacing w:val="0"/>
          <w:sz w:val="32"/>
          <w:szCs w:val="32"/>
          <w:shd w:val="clear" w:color="auto" w:fill="FFFFFF"/>
        </w:rPr>
        <w:t>会员服务：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D0D0D"/>
          <w:spacing w:val="0"/>
          <w:sz w:val="32"/>
          <w:szCs w:val="32"/>
          <w:shd w:val="clear" w:color="auto" w:fill="FFFFFF"/>
          <w:lang w:val="en-US" w:eastAsia="zh-CN"/>
        </w:rPr>
        <w:t>节假日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D0D0D"/>
          <w:spacing w:val="0"/>
          <w:sz w:val="32"/>
          <w:szCs w:val="32"/>
          <w:shd w:val="clear" w:color="auto" w:fill="FFFFFF"/>
        </w:rPr>
        <w:t>福利选择、困难帮扶申请、慰问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D0D0D"/>
          <w:spacing w:val="0"/>
          <w:sz w:val="32"/>
          <w:szCs w:val="32"/>
          <w:shd w:val="clear" w:color="auto" w:fill="FFFFFF"/>
          <w:lang w:val="en-US" w:eastAsia="zh-CN"/>
        </w:rPr>
        <w:t>申请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D0D0D"/>
          <w:spacing w:val="0"/>
          <w:sz w:val="32"/>
          <w:szCs w:val="32"/>
          <w:shd w:val="clear" w:color="auto" w:fill="FFFFFF"/>
        </w:rPr>
        <w:t>等功能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D0D0D"/>
          <w:spacing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D0D0D"/>
          <w:spacing w:val="0"/>
          <w:sz w:val="32"/>
          <w:szCs w:val="32"/>
          <w:shd w:val="clear" w:color="auto" w:fill="FFFFFF"/>
        </w:rPr>
        <w:t>通过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D0D0D"/>
          <w:spacing w:val="0"/>
          <w:sz w:val="32"/>
          <w:szCs w:val="32"/>
          <w:shd w:val="clear" w:color="auto" w:fill="FFFFFF"/>
          <w:lang w:val="en-US" w:eastAsia="zh-CN"/>
        </w:rPr>
        <w:t>钉钉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D0D0D"/>
          <w:spacing w:val="0"/>
          <w:sz w:val="32"/>
          <w:szCs w:val="32"/>
          <w:shd w:val="clear" w:color="auto" w:fill="FFFFFF"/>
        </w:rPr>
        <w:t>提供“一站式”移动端服务。</w:t>
      </w:r>
    </w:p>
    <w:p>
      <w:pPr>
        <w:widowControl w:val="0"/>
        <w:wordWrap/>
        <w:adjustRightInd w:val="0"/>
        <w:snapToGrid w:val="0"/>
        <w:spacing w:line="4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D0D0D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D0D0D"/>
          <w:spacing w:val="0"/>
          <w:sz w:val="32"/>
          <w:szCs w:val="32"/>
          <w:shd w:val="clear" w:color="auto" w:fill="FFFFFF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D0D0D"/>
          <w:spacing w:val="0"/>
          <w:sz w:val="32"/>
          <w:szCs w:val="32"/>
          <w:shd w:val="clear" w:color="auto" w:fill="FFFFFF"/>
        </w:rPr>
        <w:t>活动管理：活动报名、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D0D0D"/>
          <w:spacing w:val="0"/>
          <w:sz w:val="32"/>
          <w:szCs w:val="32"/>
          <w:shd w:val="clear" w:color="auto" w:fill="FFFFFF"/>
          <w:lang w:val="en-US" w:eastAsia="zh-CN"/>
        </w:rPr>
        <w:t>场地预约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D0D0D"/>
          <w:spacing w:val="0"/>
          <w:sz w:val="32"/>
          <w:szCs w:val="32"/>
          <w:shd w:val="clear" w:color="auto" w:fill="FFFFFF"/>
        </w:rPr>
        <w:t>等功能嵌入钉钉工作台，通过钉钉群推送活动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D0D0D"/>
          <w:spacing w:val="0"/>
          <w:sz w:val="32"/>
          <w:szCs w:val="32"/>
          <w:shd w:val="clear" w:color="auto" w:fill="FFFFFF"/>
          <w:lang w:val="en-US" w:eastAsia="zh-CN"/>
        </w:rPr>
        <w:t>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D0D0D"/>
          <w:spacing w:val="0"/>
          <w:sz w:val="32"/>
          <w:szCs w:val="32"/>
          <w:shd w:val="clear" w:color="auto" w:fill="FFFFFF"/>
        </w:rPr>
        <w:t>知，提高职工参与率。</w:t>
      </w:r>
    </w:p>
    <w:p>
      <w:pPr>
        <w:widowControl w:val="0"/>
        <w:wordWrap/>
        <w:adjustRightInd w:val="0"/>
        <w:snapToGrid w:val="0"/>
        <w:spacing w:line="4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D0D0D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D0D0D"/>
          <w:spacing w:val="0"/>
          <w:sz w:val="32"/>
          <w:szCs w:val="32"/>
          <w:shd w:val="clear" w:color="auto" w:fill="FFFFFF"/>
          <w:lang w:val="en-US" w:eastAsia="zh-CN"/>
        </w:rPr>
        <w:t>4、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D0D0D"/>
          <w:spacing w:val="0"/>
          <w:sz w:val="32"/>
          <w:szCs w:val="32"/>
          <w:shd w:val="clear" w:color="auto" w:fill="FFFFFF"/>
        </w:rPr>
        <w:t>政策推送：通过钉钉消息提醒，提升便捷性。</w:t>
      </w:r>
    </w:p>
    <w:p>
      <w:pPr>
        <w:widowControl w:val="0"/>
        <w:wordWrap/>
        <w:adjustRightInd w:val="0"/>
        <w:snapToGrid w:val="0"/>
        <w:spacing w:line="40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D0D0D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D0D0D"/>
          <w:spacing w:val="0"/>
          <w:sz w:val="32"/>
          <w:szCs w:val="32"/>
          <w:shd w:val="clear" w:color="auto" w:fill="FFFFFF"/>
        </w:rPr>
        <w:t>三、核心建设内容（含钉钉对接）</w:t>
      </w:r>
    </w:p>
    <w:p>
      <w:pPr>
        <w:widowControl w:val="0"/>
        <w:wordWrap/>
        <w:adjustRightInd w:val="0"/>
        <w:snapToGrid w:val="0"/>
        <w:spacing w:line="4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D0D0D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D0D0D"/>
          <w:spacing w:val="0"/>
          <w:sz w:val="32"/>
          <w:szCs w:val="32"/>
          <w:shd w:val="clear" w:color="auto" w:fill="FFFFFF"/>
        </w:rPr>
        <w:t>会员管理：与钉钉组织架构实时同步，自动识别职工状态（在职/退休/离职），会员入退会申请通过钉钉审批完成，移动端可通过钉钉查看会员信息。</w:t>
      </w:r>
    </w:p>
    <w:p>
      <w:pPr>
        <w:widowControl w:val="0"/>
        <w:wordWrap/>
        <w:adjustRightInd w:val="0"/>
        <w:snapToGrid w:val="0"/>
        <w:spacing w:line="4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D0D0D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D0D0D"/>
          <w:spacing w:val="0"/>
          <w:sz w:val="32"/>
          <w:szCs w:val="32"/>
          <w:shd w:val="clear" w:color="auto" w:fill="FFFFFF"/>
        </w:rPr>
        <w:t>民主管理：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D0D0D"/>
          <w:spacing w:val="0"/>
          <w:sz w:val="32"/>
          <w:szCs w:val="32"/>
          <w:shd w:val="clear" w:color="auto" w:fill="FFFFFF"/>
          <w:lang w:eastAsia="zh-CN"/>
        </w:rPr>
        <w:t>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D0D0D"/>
          <w:spacing w:val="0"/>
          <w:sz w:val="32"/>
          <w:szCs w:val="32"/>
          <w:shd w:val="clear" w:color="auto" w:fill="FFFFFF"/>
        </w:rPr>
        <w:t>代会代表信息同步钉钉通讯录，提案撰写支持钉钉内直接编辑，审核进度通过钉钉消息推送，承办结果自动同步至钉钉工作群。</w:t>
      </w:r>
    </w:p>
    <w:p>
      <w:pPr>
        <w:widowControl w:val="0"/>
        <w:wordWrap/>
        <w:adjustRightInd w:val="0"/>
        <w:snapToGrid w:val="0"/>
        <w:spacing w:line="4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D0D0D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D0D0D"/>
          <w:spacing w:val="0"/>
          <w:sz w:val="32"/>
          <w:szCs w:val="32"/>
          <w:shd w:val="clear" w:color="auto" w:fill="FFFFFF"/>
        </w:rPr>
        <w:t>活动管理：工会活动通过钉钉“微应用”发布，报名链接嵌入钉钉群，活动签到支持钉钉扫码，投票/竞答结果实时同步至工会后台。</w:t>
      </w:r>
    </w:p>
    <w:p>
      <w:pPr>
        <w:widowControl w:val="0"/>
        <w:wordWrap/>
        <w:adjustRightInd w:val="0"/>
        <w:snapToGrid w:val="0"/>
        <w:spacing w:line="4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D0D0D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D0D0D"/>
          <w:spacing w:val="0"/>
          <w:sz w:val="32"/>
          <w:szCs w:val="32"/>
          <w:shd w:val="clear" w:color="auto" w:fill="FFFFFF"/>
        </w:rPr>
        <w:t>日常办公：经费报销单通过钉钉审批流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D0D0D"/>
          <w:spacing w:val="0"/>
          <w:sz w:val="32"/>
          <w:szCs w:val="32"/>
          <w:shd w:val="clear" w:color="auto" w:fill="FFFFFF"/>
          <w:lang w:eastAsia="zh-CN"/>
        </w:rPr>
        <w:t>程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D0D0D"/>
          <w:spacing w:val="0"/>
          <w:sz w:val="32"/>
          <w:szCs w:val="32"/>
          <w:shd w:val="clear" w:color="auto" w:fill="FFFFFF"/>
        </w:rPr>
        <w:t>提交，电子签章对接医院钉钉签章系统；会议签到通过钉钉扫码完成，数据自动汇总至工会大数据看板。</w:t>
      </w:r>
    </w:p>
    <w:p>
      <w:pPr>
        <w:widowControl w:val="0"/>
        <w:wordWrap/>
        <w:adjustRightInd w:val="0"/>
        <w:snapToGrid w:val="0"/>
        <w:spacing w:line="4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D0D0D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D0D0D"/>
          <w:spacing w:val="0"/>
          <w:sz w:val="32"/>
          <w:szCs w:val="32"/>
          <w:shd w:val="clear" w:color="auto" w:fill="FFFFFF"/>
        </w:rPr>
        <w:t>会员服务：节日福利选择、困难帮扶金申请入口集成在钉钉“工作台”，慰问提醒通过钉钉生日/节日关怀功能自动触发，疗休养报名支持钉钉内填写信息。</w:t>
      </w:r>
    </w:p>
    <w:p>
      <w:pPr>
        <w:widowControl w:val="0"/>
        <w:wordWrap/>
        <w:adjustRightInd w:val="0"/>
        <w:snapToGrid w:val="0"/>
        <w:spacing w:line="40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D0D0D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D0D0D"/>
          <w:spacing w:val="0"/>
          <w:sz w:val="32"/>
          <w:szCs w:val="32"/>
          <w:shd w:val="clear" w:color="auto" w:fill="FFFFFF"/>
        </w:rPr>
        <w:t>四、预期效益</w:t>
      </w:r>
    </w:p>
    <w:p>
      <w:pPr>
        <w:widowControl w:val="0"/>
        <w:wordWrap/>
        <w:adjustRightInd w:val="0"/>
        <w:snapToGrid w:val="0"/>
        <w:spacing w:line="4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D0D0D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D0D0D"/>
          <w:spacing w:val="0"/>
          <w:sz w:val="32"/>
          <w:szCs w:val="32"/>
          <w:shd w:val="clear" w:color="auto" w:fill="FFFFFF"/>
        </w:rPr>
        <w:t>效率提升：依托钉钉组织架构和审批流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D0D0D"/>
          <w:spacing w:val="0"/>
          <w:sz w:val="32"/>
          <w:szCs w:val="32"/>
          <w:shd w:val="clear" w:color="auto" w:fill="FFFFFF"/>
          <w:lang w:eastAsia="zh-CN"/>
        </w:rPr>
        <w:t>程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D0D0D"/>
          <w:spacing w:val="0"/>
          <w:sz w:val="32"/>
          <w:szCs w:val="32"/>
          <w:shd w:val="clear" w:color="auto" w:fill="FFFFFF"/>
        </w:rPr>
        <w:t>，会员信息同步、活动通知、报销审批等流程耗时缩短70%以上，减少重复劳动。</w:t>
      </w:r>
    </w:p>
    <w:p>
      <w:pPr>
        <w:widowControl w:val="0"/>
        <w:wordWrap/>
        <w:adjustRightInd w:val="0"/>
        <w:snapToGrid w:val="0"/>
        <w:spacing w:line="4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D0D0D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D0D0D"/>
          <w:spacing w:val="0"/>
          <w:sz w:val="32"/>
          <w:szCs w:val="32"/>
          <w:shd w:val="clear" w:color="auto" w:fill="FFFFFF"/>
        </w:rPr>
        <w:t>融合便捷：功能嵌入钉钉移动端，职工无需额外学习新系统，消息触达率提升至95%以上，服务响应更及时。</w:t>
      </w:r>
    </w:p>
    <w:p>
      <w:pPr>
        <w:widowControl w:val="0"/>
        <w:wordWrap/>
        <w:adjustRightInd w:val="0"/>
        <w:snapToGrid w:val="0"/>
        <w:spacing w:line="4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D0D0D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D0D0D"/>
          <w:spacing w:val="0"/>
          <w:sz w:val="32"/>
          <w:szCs w:val="32"/>
          <w:shd w:val="clear" w:color="auto" w:fill="FFFFFF"/>
        </w:rPr>
        <w:t>数据互通：与钉钉数据同步，避免信息孤岛，工会可实时掌握会员动态（如活动参与、福利领取），服务精准度显著提高。</w:t>
      </w:r>
    </w:p>
    <w:p>
      <w:pPr>
        <w:widowControl w:val="0"/>
        <w:wordWrap/>
        <w:adjustRightInd w:val="0"/>
        <w:snapToGrid w:val="0"/>
        <w:spacing w:line="4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D0D0D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D0D0D"/>
          <w:spacing w:val="0"/>
          <w:sz w:val="32"/>
          <w:szCs w:val="32"/>
          <w:shd w:val="clear" w:color="auto" w:fill="FFFFFF"/>
        </w:rPr>
        <w:t>成本降低：复用钉钉现有生态（如消息推送、审批流），减少开发成本和后期维护投入，项目落地周期缩短30%。</w:t>
      </w:r>
    </w:p>
    <w:p>
      <w:pPr>
        <w:widowControl w:val="0"/>
        <w:wordWrap/>
        <w:adjustRightInd w:val="0"/>
        <w:snapToGrid w:val="0"/>
        <w:spacing w:line="4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D0D0D"/>
          <w:spacing w:val="0"/>
          <w:sz w:val="32"/>
          <w:szCs w:val="32"/>
          <w:shd w:val="clear" w:color="auto" w:fill="FFFFFF"/>
        </w:rPr>
      </w:pPr>
    </w:p>
    <w:p>
      <w:pPr>
        <w:widowControl w:val="0"/>
        <w:wordWrap/>
        <w:adjustRightInd w:val="0"/>
        <w:snapToGrid w:val="0"/>
        <w:spacing w:line="4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D0D0D"/>
          <w:spacing w:val="0"/>
          <w:sz w:val="32"/>
          <w:szCs w:val="32"/>
          <w:shd w:val="clear" w:color="auto" w:fill="FFFFFF"/>
        </w:rPr>
      </w:pPr>
    </w:p>
    <w:p>
      <w:pPr>
        <w:widowControl w:val="0"/>
        <w:wordWrap/>
        <w:adjustRightInd w:val="0"/>
        <w:snapToGrid w:val="0"/>
        <w:spacing w:line="40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D0D0D"/>
          <w:spacing w:val="0"/>
          <w:sz w:val="32"/>
          <w:szCs w:val="32"/>
          <w:shd w:val="clear" w:color="auto" w:fill="FFFFFF"/>
        </w:rPr>
      </w:pPr>
    </w:p>
    <w:p>
      <w:pPr>
        <w:widowControl w:val="0"/>
        <w:wordWrap/>
        <w:adjustRightInd w:val="0"/>
        <w:snapToGrid w:val="0"/>
        <w:spacing w:line="40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D0D0D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D0D0D"/>
          <w:spacing w:val="0"/>
          <w:sz w:val="32"/>
          <w:szCs w:val="32"/>
          <w:shd w:val="clear" w:color="auto" w:fill="FFFFFF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D0D0D"/>
          <w:spacing w:val="0"/>
          <w:sz w:val="32"/>
          <w:szCs w:val="32"/>
          <w:shd w:val="clear" w:color="auto" w:fill="FFFFFF"/>
        </w:rPr>
        <w:t>福州大学附属省立医院工会</w:t>
      </w:r>
    </w:p>
    <w:p>
      <w:pPr>
        <w:widowControl w:val="0"/>
        <w:wordWrap/>
        <w:adjustRightInd w:val="0"/>
        <w:snapToGrid w:val="0"/>
        <w:spacing w:line="40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D0D0D"/>
          <w:spacing w:val="0"/>
          <w:sz w:val="32"/>
          <w:szCs w:val="32"/>
          <w:shd w:val="clear" w:color="auto" w:fill="FFFFFF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D0D0D"/>
          <w:spacing w:val="0"/>
          <w:sz w:val="32"/>
          <w:szCs w:val="32"/>
          <w:shd w:val="clear" w:color="auto" w:fill="FFFFFF"/>
        </w:rPr>
        <w:t>2025年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D0D0D"/>
          <w:spacing w:val="0"/>
          <w:sz w:val="32"/>
          <w:szCs w:val="32"/>
          <w:shd w:val="clear" w:color="auto" w:fill="FFFFFF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D0D0D"/>
          <w:spacing w:val="0"/>
          <w:sz w:val="32"/>
          <w:szCs w:val="32"/>
          <w:shd w:val="clear" w:color="auto" w:fill="FFFFFF"/>
        </w:rPr>
        <w:t>月2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D0D0D"/>
          <w:spacing w:val="0"/>
          <w:sz w:val="32"/>
          <w:szCs w:val="32"/>
          <w:shd w:val="clear" w:color="auto" w:fill="FFFFFF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D0D0D"/>
          <w:spacing w:val="0"/>
          <w:sz w:val="32"/>
          <w:szCs w:val="32"/>
          <w:shd w:val="clear" w:color="auto" w:fill="FFFFFF"/>
        </w:rPr>
        <w:t>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方正小标宋简体">
    <w:altName w:val="微软雅黑"/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/>
    </w:rPr>
  </w:style>
  <w:style w:type="paragraph" w:styleId="3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/>
    </w:rPr>
  </w:style>
  <w:style w:type="paragraph" w:styleId="4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/>
    </w:rPr>
  </w:style>
  <w:style w:type="character" w:default="1" w:styleId="6">
    <w:name w:val="Default Paragraph Font"/>
    <w:semiHidden/>
    <w:uiPriority w:val="0"/>
  </w:style>
  <w:style w:type="paragraph" w:styleId="5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1161</Words>
  <Characters>1175</Characters>
  <Lines>0</Lines>
  <Paragraphs>0</Paragraphs>
  <TotalTime>0</TotalTime>
  <ScaleCrop>false</ScaleCrop>
  <LinksUpToDate>false</LinksUpToDate>
  <CharactersWithSpaces>0</CharactersWithSpaces>
  <Application>WPS Office 个人版_9.1.0.4619_{F1E327BC-269C-435d-A152-05C5408002CA}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2025-06-26T07:17:00Z</dcterms:created>
  <dc:creator>user</dc:creator>
  <cp:lastModifiedBy>lenovo</cp:lastModifiedBy>
  <dcterms:modified xsi:type="dcterms:W3CDTF">2025-09-29T09:45:10Z</dcterms:modified>
  <dc:title>福州大学附属省立医院工会智慧工会平台信息化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2052-9.1.0.4619</vt:lpwstr>
  </property>
  <property fmtid="{D5CDD505-2E9C-101B-9397-08002B2CF9AE}" pid="3" name="KSOTemplateDocerSaveRecord">
    <vt:lpwstr>eyJoZGlkIjoiZGFhMzE5MWRlZGE4MGU0MTJkM2JhNzI2MjdmMjE2MTAiLCJ1c2VySWQiOiI0NzQyMjU0NzYifQ==</vt:lpwstr>
  </property>
  <property fmtid="{D5CDD505-2E9C-101B-9397-08002B2CF9AE}" pid="4" name="ICV">
    <vt:lpwstr>39B9FDF5FF9649E585BA2851CC78C8DC_13</vt:lpwstr>
  </property>
</Properties>
</file>